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CBFF6" w14:textId="77777777" w:rsidR="005B4740" w:rsidRPr="005B4740" w:rsidRDefault="005B4740" w:rsidP="005B4740">
      <w:pPr>
        <w:rPr>
          <w:b/>
          <w:bCs/>
          <w:sz w:val="36"/>
          <w:szCs w:val="36"/>
        </w:rPr>
      </w:pPr>
      <w:r w:rsidRPr="005B4740">
        <w:rPr>
          <w:b/>
          <w:bCs/>
          <w:w w:val="110"/>
          <w:sz w:val="36"/>
          <w:szCs w:val="36"/>
        </w:rPr>
        <w:t>NYMN</w:t>
      </w:r>
      <w:r w:rsidRPr="005B4740">
        <w:rPr>
          <w:b/>
          <w:bCs/>
          <w:spacing w:val="-17"/>
          <w:w w:val="110"/>
          <w:sz w:val="36"/>
          <w:szCs w:val="36"/>
        </w:rPr>
        <w:t xml:space="preserve"> </w:t>
      </w:r>
      <w:r w:rsidRPr="005B4740">
        <w:rPr>
          <w:b/>
          <w:bCs/>
          <w:w w:val="110"/>
          <w:sz w:val="36"/>
          <w:szCs w:val="36"/>
        </w:rPr>
        <w:t>Royal</w:t>
      </w:r>
      <w:r w:rsidRPr="005B4740">
        <w:rPr>
          <w:b/>
          <w:bCs/>
          <w:spacing w:val="-16"/>
          <w:w w:val="110"/>
          <w:sz w:val="36"/>
          <w:szCs w:val="36"/>
        </w:rPr>
        <w:t xml:space="preserve"> </w:t>
      </w:r>
      <w:r w:rsidRPr="005B4740">
        <w:rPr>
          <w:b/>
          <w:bCs/>
          <w:w w:val="110"/>
          <w:sz w:val="36"/>
          <w:szCs w:val="36"/>
        </w:rPr>
        <w:t>Rangers</w:t>
      </w:r>
      <w:r w:rsidRPr="005B4740">
        <w:rPr>
          <w:b/>
          <w:bCs/>
          <w:spacing w:val="-16"/>
          <w:w w:val="110"/>
          <w:sz w:val="36"/>
          <w:szCs w:val="36"/>
        </w:rPr>
        <w:t xml:space="preserve"> </w:t>
      </w:r>
      <w:r w:rsidRPr="005B4740">
        <w:rPr>
          <w:b/>
          <w:bCs/>
          <w:w w:val="110"/>
          <w:sz w:val="36"/>
          <w:szCs w:val="36"/>
        </w:rPr>
        <w:t>Screening</w:t>
      </w:r>
      <w:r w:rsidRPr="005B4740">
        <w:rPr>
          <w:b/>
          <w:bCs/>
          <w:spacing w:val="-13"/>
          <w:w w:val="110"/>
          <w:sz w:val="36"/>
          <w:szCs w:val="36"/>
        </w:rPr>
        <w:t xml:space="preserve"> </w:t>
      </w:r>
      <w:r w:rsidRPr="005B4740">
        <w:rPr>
          <w:b/>
          <w:bCs/>
          <w:w w:val="110"/>
          <w:sz w:val="36"/>
          <w:szCs w:val="36"/>
        </w:rPr>
        <w:t>Steps</w:t>
      </w:r>
      <w:r w:rsidRPr="005B4740">
        <w:rPr>
          <w:b/>
          <w:bCs/>
          <w:spacing w:val="-12"/>
          <w:w w:val="110"/>
          <w:sz w:val="36"/>
          <w:szCs w:val="36"/>
        </w:rPr>
        <w:t xml:space="preserve"> </w:t>
      </w:r>
      <w:r w:rsidRPr="005B4740">
        <w:rPr>
          <w:b/>
          <w:bCs/>
          <w:w w:val="110"/>
          <w:sz w:val="36"/>
          <w:szCs w:val="36"/>
        </w:rPr>
        <w:t>(THREE</w:t>
      </w:r>
      <w:r w:rsidRPr="005B4740">
        <w:rPr>
          <w:b/>
          <w:bCs/>
          <w:spacing w:val="-14"/>
          <w:w w:val="110"/>
          <w:sz w:val="36"/>
          <w:szCs w:val="36"/>
        </w:rPr>
        <w:t xml:space="preserve"> </w:t>
      </w:r>
      <w:r w:rsidRPr="005B4740">
        <w:rPr>
          <w:b/>
          <w:bCs/>
          <w:spacing w:val="-2"/>
          <w:w w:val="110"/>
          <w:sz w:val="36"/>
          <w:szCs w:val="36"/>
        </w:rPr>
        <w:t>STEPS)</w:t>
      </w:r>
    </w:p>
    <w:p w14:paraId="356D18EF" w14:textId="77777777" w:rsidR="005B4740" w:rsidRDefault="005B4740" w:rsidP="005B4740">
      <w:pPr>
        <w:rPr>
          <w:b/>
        </w:rPr>
      </w:pPr>
    </w:p>
    <w:p w14:paraId="04D40EFB" w14:textId="77777777" w:rsidR="005B4740" w:rsidRPr="005B4740" w:rsidRDefault="005B4740" w:rsidP="005B4740">
      <w:pPr>
        <w:pStyle w:val="ListParagraph"/>
        <w:numPr>
          <w:ilvl w:val="0"/>
          <w:numId w:val="2"/>
        </w:numPr>
        <w:rPr>
          <w:color w:val="FF0000"/>
        </w:rPr>
      </w:pPr>
      <w:r w:rsidRPr="005B4740">
        <w:rPr>
          <w:b/>
          <w:bCs/>
          <w:color w:val="FF0000"/>
          <w:spacing w:val="-2"/>
          <w:w w:val="110"/>
          <w:u w:val="single" w:color="FF0000"/>
        </w:rPr>
        <w:t>Background</w:t>
      </w:r>
      <w:r w:rsidRPr="005B4740">
        <w:rPr>
          <w:b/>
          <w:bCs/>
          <w:color w:val="FF0000"/>
          <w:spacing w:val="-9"/>
          <w:w w:val="110"/>
          <w:u w:val="single" w:color="FF0000"/>
        </w:rPr>
        <w:t xml:space="preserve"> </w:t>
      </w:r>
      <w:r w:rsidRPr="005B4740">
        <w:rPr>
          <w:b/>
          <w:bCs/>
          <w:color w:val="FF0000"/>
          <w:spacing w:val="-2"/>
          <w:w w:val="110"/>
          <w:u w:val="single" w:color="FF0000"/>
        </w:rPr>
        <w:t>Check</w:t>
      </w:r>
      <w:r w:rsidRPr="005B4740">
        <w:rPr>
          <w:b/>
          <w:bCs/>
          <w:color w:val="FF0000"/>
          <w:spacing w:val="-11"/>
          <w:w w:val="110"/>
          <w:u w:val="single" w:color="FF0000"/>
        </w:rPr>
        <w:t xml:space="preserve"> </w:t>
      </w:r>
      <w:r w:rsidRPr="005B4740">
        <w:rPr>
          <w:b/>
          <w:bCs/>
          <w:color w:val="FF0000"/>
          <w:spacing w:val="-2"/>
          <w:w w:val="110"/>
          <w:u w:val="single" w:color="FF0000"/>
        </w:rPr>
        <w:t>(BGC)</w:t>
      </w:r>
      <w:r>
        <w:rPr>
          <w:b/>
          <w:bCs/>
          <w:color w:val="FF0000"/>
          <w:spacing w:val="-9"/>
          <w:w w:val="110"/>
          <w:u w:val="single" w:color="FF0000"/>
        </w:rPr>
        <w:t xml:space="preserve"> </w:t>
      </w:r>
      <w:r w:rsidRPr="005B4740">
        <w:rPr>
          <w:b/>
          <w:bCs/>
          <w:color w:val="FF0000"/>
          <w:spacing w:val="-2"/>
          <w:w w:val="110"/>
          <w:u w:val="single" w:color="FF0000"/>
        </w:rPr>
        <w:t>ANNUAL</w:t>
      </w:r>
      <w:r w:rsidRPr="005B4740">
        <w:rPr>
          <w:b/>
          <w:bCs/>
          <w:color w:val="FF0000"/>
          <w:spacing w:val="-9"/>
          <w:w w:val="110"/>
          <w:u w:val="single" w:color="FF0000"/>
        </w:rPr>
        <w:t xml:space="preserve"> </w:t>
      </w:r>
      <w:r w:rsidRPr="005B4740">
        <w:rPr>
          <w:b/>
          <w:bCs/>
          <w:color w:val="FF0000"/>
          <w:spacing w:val="-2"/>
          <w:w w:val="110"/>
          <w:u w:val="single" w:color="FF0000"/>
        </w:rPr>
        <w:t>requirement</w:t>
      </w:r>
      <w:r w:rsidRPr="005B4740">
        <w:rPr>
          <w:color w:val="FF0000"/>
          <w:spacing w:val="-8"/>
          <w:w w:val="110"/>
          <w:u w:color="FF0000"/>
        </w:rPr>
        <w:t xml:space="preserve"> </w:t>
      </w:r>
      <w:r w:rsidRPr="005B4740">
        <w:rPr>
          <w:color w:val="FF0000"/>
          <w:spacing w:val="-2"/>
          <w:w w:val="110"/>
          <w:u w:color="FF0000"/>
        </w:rPr>
        <w:t>–</w:t>
      </w:r>
      <w:r w:rsidRPr="005B4740">
        <w:rPr>
          <w:color w:val="FF0000"/>
          <w:spacing w:val="-9"/>
          <w:w w:val="110"/>
        </w:rPr>
        <w:t xml:space="preserve"> </w:t>
      </w:r>
      <w:r w:rsidRPr="005B4740">
        <w:rPr>
          <w:b/>
          <w:bCs/>
          <w:spacing w:val="-2"/>
          <w:w w:val="110"/>
          <w:u w:val="single"/>
        </w:rPr>
        <w:t>NYMN</w:t>
      </w:r>
      <w:r w:rsidRPr="005B4740">
        <w:rPr>
          <w:b/>
          <w:bCs/>
          <w:spacing w:val="-10"/>
          <w:w w:val="110"/>
          <w:u w:val="single"/>
        </w:rPr>
        <w:t xml:space="preserve"> </w:t>
      </w:r>
      <w:r w:rsidRPr="005B4740">
        <w:rPr>
          <w:b/>
          <w:bCs/>
          <w:spacing w:val="-2"/>
          <w:w w:val="110"/>
          <w:u w:val="single"/>
        </w:rPr>
        <w:t>Insurance</w:t>
      </w:r>
      <w:r w:rsidRPr="005B4740">
        <w:rPr>
          <w:b/>
          <w:bCs/>
          <w:spacing w:val="-9"/>
          <w:w w:val="110"/>
          <w:u w:val="single"/>
        </w:rPr>
        <w:t xml:space="preserve"> </w:t>
      </w:r>
      <w:r w:rsidRPr="005B4740">
        <w:rPr>
          <w:b/>
          <w:bCs/>
          <w:spacing w:val="-2"/>
          <w:w w:val="110"/>
          <w:u w:val="single"/>
        </w:rPr>
        <w:t>requirement.</w:t>
      </w:r>
    </w:p>
    <w:p w14:paraId="3A224011" w14:textId="421A72D6" w:rsidR="005B4740" w:rsidRPr="005B4740" w:rsidRDefault="005B4740" w:rsidP="005B4740">
      <w:pPr>
        <w:pStyle w:val="ListParagraph"/>
        <w:numPr>
          <w:ilvl w:val="1"/>
          <w:numId w:val="2"/>
        </w:numPr>
        <w:rPr>
          <w:color w:val="FF0000"/>
        </w:rPr>
      </w:pPr>
      <w:r w:rsidRPr="005B4740">
        <w:rPr>
          <w:color w:val="FF0000"/>
        </w:rPr>
        <w:t xml:space="preserve">Each outpost must fill out the </w:t>
      </w:r>
      <w:r w:rsidRPr="005B4740">
        <w:rPr>
          <w:b/>
          <w:bCs/>
        </w:rPr>
        <w:t>“202</w:t>
      </w:r>
      <w:r w:rsidR="00FF5C93">
        <w:rPr>
          <w:b/>
          <w:bCs/>
        </w:rPr>
        <w:t>6</w:t>
      </w:r>
      <w:r w:rsidRPr="005B4740">
        <w:rPr>
          <w:b/>
          <w:bCs/>
        </w:rPr>
        <w:t xml:space="preserve"> RR Leader Screening”</w:t>
      </w:r>
      <w:r w:rsidRPr="005B4740">
        <w:rPr>
          <w:color w:val="FF0000"/>
        </w:rPr>
        <w:t xml:space="preserve"> spreadsheet for all leaders expected to attend a sectional or New York Ministry Network (NYMN) event</w:t>
      </w:r>
      <w:proofErr w:type="gramStart"/>
      <w:r w:rsidRPr="005B4740">
        <w:rPr>
          <w:color w:val="FF0000"/>
        </w:rPr>
        <w:t>.</w:t>
      </w:r>
      <w:r w:rsidRPr="005B4740">
        <w:rPr>
          <w:color w:val="FF0000"/>
          <w:spacing w:val="-2"/>
          <w:w w:val="110"/>
        </w:rPr>
        <w:t xml:space="preserve"> </w:t>
      </w:r>
      <w:proofErr w:type="gramEnd"/>
      <w:r w:rsidRPr="005B4740">
        <w:rPr>
          <w:color w:val="FF0000"/>
          <w:spacing w:val="-2"/>
          <w:w w:val="110"/>
        </w:rPr>
        <w:t>Information</w:t>
      </w:r>
      <w:r w:rsidRPr="005B4740">
        <w:rPr>
          <w:color w:val="FF0000"/>
          <w:spacing w:val="-12"/>
          <w:w w:val="110"/>
        </w:rPr>
        <w:t xml:space="preserve"> </w:t>
      </w:r>
      <w:r w:rsidRPr="005B4740">
        <w:rPr>
          <w:color w:val="FF0000"/>
          <w:spacing w:val="-2"/>
          <w:w w:val="110"/>
        </w:rPr>
        <w:t>needed</w:t>
      </w:r>
      <w:r w:rsidRPr="005B4740">
        <w:rPr>
          <w:color w:val="FF0000"/>
          <w:spacing w:val="-11"/>
          <w:w w:val="110"/>
        </w:rPr>
        <w:t xml:space="preserve"> </w:t>
      </w:r>
      <w:r w:rsidRPr="005B4740">
        <w:rPr>
          <w:color w:val="FF0000"/>
          <w:spacing w:val="-2"/>
          <w:w w:val="110"/>
        </w:rPr>
        <w:t>is</w:t>
      </w:r>
      <w:r w:rsidRPr="005B4740">
        <w:rPr>
          <w:color w:val="FF0000"/>
          <w:spacing w:val="-9"/>
          <w:w w:val="110"/>
        </w:rPr>
        <w:t xml:space="preserve"> </w:t>
      </w:r>
      <w:r w:rsidRPr="005B4740">
        <w:rPr>
          <w:color w:val="FF0000"/>
          <w:spacing w:val="-2"/>
          <w:w w:val="110"/>
        </w:rPr>
        <w:t xml:space="preserve">LastName, FirstName, </w:t>
      </w:r>
      <w:proofErr w:type="spellStart"/>
      <w:r w:rsidRPr="005B4740">
        <w:rPr>
          <w:color w:val="FF0000"/>
          <w:spacing w:val="-2"/>
          <w:w w:val="110"/>
        </w:rPr>
        <w:t>Birth_Date</w:t>
      </w:r>
      <w:proofErr w:type="spellEnd"/>
      <w:r w:rsidRPr="005B4740">
        <w:rPr>
          <w:color w:val="FF0000"/>
          <w:spacing w:val="-2"/>
          <w:w w:val="110"/>
        </w:rPr>
        <w:t xml:space="preserve"> and email address</w:t>
      </w:r>
      <w:r w:rsidRPr="005B4740">
        <w:rPr>
          <w:spacing w:val="-2"/>
          <w:w w:val="110"/>
        </w:rPr>
        <w:t xml:space="preserve">.  </w:t>
      </w:r>
      <w:proofErr w:type="gramStart"/>
      <w:r w:rsidRPr="005B4740">
        <w:rPr>
          <w:spacing w:val="-2"/>
          <w:w w:val="110"/>
          <w:highlight w:val="yellow"/>
        </w:rPr>
        <w:t>Spreadsheet</w:t>
      </w:r>
      <w:proofErr w:type="gramEnd"/>
      <w:r w:rsidRPr="005B4740">
        <w:rPr>
          <w:spacing w:val="-2"/>
          <w:w w:val="110"/>
          <w:highlight w:val="yellow"/>
        </w:rPr>
        <w:t xml:space="preserve"> will be provided to each Outpost Coordinator via email.</w:t>
      </w:r>
      <w:r w:rsidRPr="005B4740">
        <w:rPr>
          <w:color w:val="FF0000"/>
        </w:rPr>
        <w:t xml:space="preserve">  Outpost</w:t>
      </w:r>
      <w:r w:rsidRPr="005B4740">
        <w:rPr>
          <w:color w:val="FF0000"/>
          <w:spacing w:val="31"/>
        </w:rPr>
        <w:t xml:space="preserve"> </w:t>
      </w:r>
      <w:r w:rsidRPr="005B4740">
        <w:rPr>
          <w:color w:val="FF0000"/>
        </w:rPr>
        <w:t>Coordinator</w:t>
      </w:r>
      <w:r w:rsidRPr="005B4740">
        <w:rPr>
          <w:color w:val="FF0000"/>
          <w:spacing w:val="33"/>
        </w:rPr>
        <w:t xml:space="preserve"> </w:t>
      </w:r>
      <w:r w:rsidRPr="005B4740">
        <w:rPr>
          <w:color w:val="FF0000"/>
        </w:rPr>
        <w:t>send</w:t>
      </w:r>
      <w:r w:rsidRPr="005B4740">
        <w:rPr>
          <w:color w:val="FF0000"/>
          <w:spacing w:val="37"/>
        </w:rPr>
        <w:t xml:space="preserve"> </w:t>
      </w:r>
      <w:r w:rsidRPr="005B4740">
        <w:rPr>
          <w:color w:val="FF0000"/>
        </w:rPr>
        <w:t>completed</w:t>
      </w:r>
      <w:r w:rsidRPr="005B4740">
        <w:rPr>
          <w:color w:val="FF0000"/>
          <w:spacing w:val="33"/>
        </w:rPr>
        <w:t xml:space="preserve"> </w:t>
      </w:r>
      <w:r w:rsidRPr="005B4740">
        <w:rPr>
          <w:color w:val="FF0000"/>
        </w:rPr>
        <w:t>spreadsheet</w:t>
      </w:r>
      <w:r w:rsidRPr="005B4740">
        <w:rPr>
          <w:color w:val="FF0000"/>
          <w:spacing w:val="37"/>
        </w:rPr>
        <w:t xml:space="preserve"> </w:t>
      </w:r>
      <w:r w:rsidRPr="005B4740">
        <w:rPr>
          <w:color w:val="FF0000"/>
        </w:rPr>
        <w:t xml:space="preserve">to </w:t>
      </w:r>
      <w:hyperlink r:id="rId7">
        <w:r w:rsidRPr="005B4740">
          <w:rPr>
            <w:color w:val="FF0000"/>
            <w:w w:val="105"/>
            <w:u w:val="single" w:color="FF0000"/>
          </w:rPr>
          <w:t>rdudley@nymn.org</w:t>
        </w:r>
      </w:hyperlink>
    </w:p>
    <w:p w14:paraId="46124033" w14:textId="743FD60C" w:rsidR="005B4740" w:rsidRDefault="005B4740" w:rsidP="005B4740">
      <w:pPr>
        <w:pStyle w:val="ListParagraph"/>
        <w:numPr>
          <w:ilvl w:val="1"/>
          <w:numId w:val="2"/>
        </w:numPr>
        <w:rPr>
          <w:color w:val="FF0000"/>
        </w:rPr>
      </w:pPr>
      <w:r w:rsidRPr="005B4740">
        <w:rPr>
          <w:color w:val="FF0000"/>
        </w:rPr>
        <w:t xml:space="preserve">Sheet must be </w:t>
      </w:r>
      <w:r w:rsidRPr="005B4740">
        <w:rPr>
          <w:b/>
          <w:bCs/>
          <w:color w:val="FF0000"/>
          <w:u w:val="single"/>
        </w:rPr>
        <w:t>updated</w:t>
      </w:r>
      <w:r w:rsidRPr="005B4740">
        <w:rPr>
          <w:color w:val="FF0000"/>
        </w:rPr>
        <w:t xml:space="preserve"> for previously screened leaders, however, if leader was </w:t>
      </w:r>
      <w:r w:rsidR="00FF5C93">
        <w:rPr>
          <w:color w:val="FF0000"/>
        </w:rPr>
        <w:t>previous</w:t>
      </w:r>
      <w:r w:rsidR="00A65A61">
        <w:rPr>
          <w:color w:val="FF0000"/>
        </w:rPr>
        <w:t xml:space="preserve">ly </w:t>
      </w:r>
      <w:r w:rsidRPr="005B4740">
        <w:rPr>
          <w:color w:val="FF0000"/>
        </w:rPr>
        <w:t>screened, they will not receive an authorization email from Mobilize my Ministry.</w:t>
      </w:r>
    </w:p>
    <w:p w14:paraId="7DB05760" w14:textId="77777777" w:rsidR="005B4740" w:rsidRPr="005B4740" w:rsidRDefault="005B4740" w:rsidP="005B4740">
      <w:pPr>
        <w:pStyle w:val="ListParagraph"/>
        <w:numPr>
          <w:ilvl w:val="1"/>
          <w:numId w:val="2"/>
        </w:numPr>
        <w:rPr>
          <w:color w:val="FF0000"/>
        </w:rPr>
      </w:pPr>
      <w:r w:rsidRPr="005B4740">
        <w:rPr>
          <w:color w:val="FF0000"/>
        </w:rPr>
        <w:t xml:space="preserve">Sheet must be filled out for each leader expected to </w:t>
      </w:r>
      <w:r w:rsidRPr="005B4740">
        <w:rPr>
          <w:color w:val="FF0000"/>
          <w:spacing w:val="-2"/>
          <w:w w:val="110"/>
        </w:rPr>
        <w:t>attend</w:t>
      </w:r>
      <w:r w:rsidRPr="005B4740">
        <w:rPr>
          <w:color w:val="FF0000"/>
          <w:spacing w:val="-12"/>
          <w:w w:val="110"/>
        </w:rPr>
        <w:t xml:space="preserve"> </w:t>
      </w:r>
      <w:r w:rsidRPr="005B4740">
        <w:rPr>
          <w:color w:val="FF0000"/>
          <w:spacing w:val="-2"/>
          <w:w w:val="110"/>
        </w:rPr>
        <w:t>an</w:t>
      </w:r>
      <w:r w:rsidRPr="005B4740">
        <w:rPr>
          <w:color w:val="FF0000"/>
          <w:spacing w:val="-12"/>
          <w:w w:val="110"/>
        </w:rPr>
        <w:t xml:space="preserve"> </w:t>
      </w:r>
      <w:r w:rsidRPr="005B4740">
        <w:rPr>
          <w:color w:val="FF0000"/>
          <w:spacing w:val="-2"/>
          <w:w w:val="110"/>
        </w:rPr>
        <w:t>event that was not screened previously</w:t>
      </w:r>
      <w:proofErr w:type="gramStart"/>
      <w:r w:rsidRPr="005B4740">
        <w:rPr>
          <w:color w:val="FF0000"/>
          <w:spacing w:val="-2"/>
          <w:w w:val="110"/>
        </w:rPr>
        <w:t>.</w:t>
      </w:r>
      <w:r w:rsidRPr="005B4740">
        <w:rPr>
          <w:color w:val="FF0000"/>
          <w:spacing w:val="11"/>
          <w:w w:val="110"/>
        </w:rPr>
        <w:t xml:space="preserve"> </w:t>
      </w:r>
      <w:proofErr w:type="gramEnd"/>
      <w:r w:rsidRPr="005B4740">
        <w:rPr>
          <w:color w:val="FF0000"/>
          <w:w w:val="105"/>
        </w:rPr>
        <w:t xml:space="preserve">Please verify that all email addresses are CURRENT and CORRECT before submitting the spreadsheet.  Please note that yahoo, </w:t>
      </w:r>
      <w:proofErr w:type="spellStart"/>
      <w:r w:rsidRPr="005B4740">
        <w:rPr>
          <w:color w:val="FF0000"/>
          <w:w w:val="105"/>
        </w:rPr>
        <w:t>aol</w:t>
      </w:r>
      <w:proofErr w:type="spellEnd"/>
      <w:r w:rsidRPr="005B4740">
        <w:rPr>
          <w:color w:val="FF0000"/>
          <w:w w:val="105"/>
        </w:rPr>
        <w:t>, Hotmail, and some private emails (i.e. colleges or business) have blocks in place that do not allow Mobilize my Ministry emails through.</w:t>
      </w:r>
    </w:p>
    <w:p w14:paraId="5582B4DA" w14:textId="67522B11" w:rsidR="005B4740" w:rsidRPr="005B4740" w:rsidRDefault="005B4740" w:rsidP="005B4740">
      <w:pPr>
        <w:pStyle w:val="ListParagraph"/>
        <w:numPr>
          <w:ilvl w:val="1"/>
          <w:numId w:val="2"/>
        </w:numPr>
        <w:rPr>
          <w:color w:val="FF0000"/>
        </w:rPr>
      </w:pPr>
      <w:r w:rsidRPr="005B4740">
        <w:rPr>
          <w:color w:val="FF0000"/>
          <w:w w:val="105"/>
        </w:rPr>
        <w:t>Each</w:t>
      </w:r>
      <w:r w:rsidRPr="005B4740">
        <w:rPr>
          <w:color w:val="FF0000"/>
          <w:spacing w:val="-7"/>
          <w:w w:val="105"/>
        </w:rPr>
        <w:t xml:space="preserve"> </w:t>
      </w:r>
      <w:r w:rsidR="00A65A61">
        <w:rPr>
          <w:color w:val="FF0000"/>
          <w:spacing w:val="-7"/>
          <w:w w:val="105"/>
        </w:rPr>
        <w:t>new</w:t>
      </w:r>
      <w:r w:rsidRPr="005B4740">
        <w:rPr>
          <w:color w:val="FF0000"/>
          <w:spacing w:val="-7"/>
          <w:w w:val="105"/>
        </w:rPr>
        <w:t xml:space="preserve"> </w:t>
      </w:r>
      <w:r w:rsidRPr="005B4740">
        <w:rPr>
          <w:color w:val="FF0000"/>
          <w:w w:val="105"/>
        </w:rPr>
        <w:t>leader</w:t>
      </w:r>
      <w:r w:rsidRPr="005B4740">
        <w:rPr>
          <w:color w:val="FF0000"/>
          <w:spacing w:val="-6"/>
          <w:w w:val="105"/>
        </w:rPr>
        <w:t xml:space="preserve"> </w:t>
      </w:r>
      <w:r w:rsidRPr="005B4740">
        <w:rPr>
          <w:color w:val="FF0000"/>
          <w:w w:val="105"/>
        </w:rPr>
        <w:t>will</w:t>
      </w:r>
      <w:r w:rsidRPr="005B4740">
        <w:rPr>
          <w:color w:val="FF0000"/>
          <w:spacing w:val="-9"/>
          <w:w w:val="105"/>
        </w:rPr>
        <w:t xml:space="preserve"> </w:t>
      </w:r>
      <w:r w:rsidRPr="005B4740">
        <w:rPr>
          <w:color w:val="FF0000"/>
          <w:w w:val="105"/>
        </w:rPr>
        <w:t>receive</w:t>
      </w:r>
      <w:r w:rsidRPr="005B4740">
        <w:rPr>
          <w:color w:val="FF0000"/>
          <w:spacing w:val="-8"/>
          <w:w w:val="105"/>
        </w:rPr>
        <w:t xml:space="preserve"> </w:t>
      </w:r>
      <w:r w:rsidRPr="005B4740">
        <w:rPr>
          <w:color w:val="FF0000"/>
          <w:w w:val="105"/>
        </w:rPr>
        <w:t>a</w:t>
      </w:r>
      <w:r w:rsidRPr="005B4740">
        <w:rPr>
          <w:color w:val="FF0000"/>
          <w:spacing w:val="-12"/>
          <w:w w:val="105"/>
        </w:rPr>
        <w:t xml:space="preserve"> </w:t>
      </w:r>
      <w:r w:rsidRPr="005B4740">
        <w:rPr>
          <w:color w:val="FF0000"/>
          <w:w w:val="105"/>
        </w:rPr>
        <w:t>consent</w:t>
      </w:r>
      <w:r w:rsidRPr="005B4740">
        <w:rPr>
          <w:color w:val="FF0000"/>
          <w:spacing w:val="-9"/>
          <w:w w:val="105"/>
        </w:rPr>
        <w:t xml:space="preserve"> </w:t>
      </w:r>
      <w:r w:rsidRPr="005B4740">
        <w:rPr>
          <w:color w:val="FF0000"/>
          <w:w w:val="105"/>
        </w:rPr>
        <w:t>form</w:t>
      </w:r>
      <w:r w:rsidRPr="005B4740">
        <w:rPr>
          <w:color w:val="FF0000"/>
          <w:spacing w:val="-10"/>
          <w:w w:val="105"/>
        </w:rPr>
        <w:t xml:space="preserve"> </w:t>
      </w:r>
      <w:r w:rsidRPr="005B4740">
        <w:rPr>
          <w:color w:val="FF0000"/>
          <w:w w:val="105"/>
        </w:rPr>
        <w:t>that</w:t>
      </w:r>
      <w:r w:rsidRPr="005B4740">
        <w:rPr>
          <w:color w:val="FF0000"/>
          <w:spacing w:val="-9"/>
          <w:w w:val="105"/>
        </w:rPr>
        <w:t xml:space="preserve"> </w:t>
      </w:r>
      <w:r w:rsidRPr="005B4740">
        <w:rPr>
          <w:color w:val="FF0000"/>
          <w:w w:val="105"/>
        </w:rPr>
        <w:t>they</w:t>
      </w:r>
      <w:r w:rsidRPr="005B4740">
        <w:rPr>
          <w:color w:val="FF0000"/>
          <w:spacing w:val="-6"/>
          <w:w w:val="105"/>
        </w:rPr>
        <w:t xml:space="preserve"> </w:t>
      </w:r>
      <w:r w:rsidRPr="005B4740">
        <w:rPr>
          <w:color w:val="FF0000"/>
          <w:w w:val="105"/>
        </w:rPr>
        <w:t>must</w:t>
      </w:r>
      <w:r w:rsidRPr="005B4740">
        <w:rPr>
          <w:color w:val="FF0000"/>
          <w:spacing w:val="-7"/>
          <w:w w:val="105"/>
        </w:rPr>
        <w:t xml:space="preserve"> </w:t>
      </w:r>
      <w:r w:rsidRPr="005B4740">
        <w:rPr>
          <w:color w:val="FF0000"/>
          <w:w w:val="105"/>
        </w:rPr>
        <w:t>fill</w:t>
      </w:r>
      <w:r w:rsidRPr="005B4740">
        <w:rPr>
          <w:color w:val="FF0000"/>
          <w:spacing w:val="-7"/>
          <w:w w:val="105"/>
        </w:rPr>
        <w:t xml:space="preserve"> </w:t>
      </w:r>
      <w:r w:rsidRPr="005B4740">
        <w:rPr>
          <w:color w:val="FF0000"/>
          <w:w w:val="105"/>
        </w:rPr>
        <w:t>out</w:t>
      </w:r>
      <w:r w:rsidRPr="005B4740">
        <w:rPr>
          <w:color w:val="FF0000"/>
          <w:spacing w:val="-9"/>
          <w:w w:val="105"/>
        </w:rPr>
        <w:t xml:space="preserve"> </w:t>
      </w:r>
      <w:r w:rsidRPr="005B4740">
        <w:rPr>
          <w:color w:val="FF0000"/>
          <w:w w:val="105"/>
        </w:rPr>
        <w:t>that</w:t>
      </w:r>
      <w:r w:rsidRPr="005B4740">
        <w:rPr>
          <w:color w:val="FF0000"/>
          <w:spacing w:val="-6"/>
          <w:w w:val="105"/>
        </w:rPr>
        <w:t xml:space="preserve"> </w:t>
      </w:r>
      <w:r w:rsidRPr="005B4740">
        <w:rPr>
          <w:color w:val="FF0000"/>
          <w:w w:val="105"/>
        </w:rPr>
        <w:t>gives</w:t>
      </w:r>
      <w:r w:rsidRPr="005B4740">
        <w:rPr>
          <w:color w:val="FF0000"/>
          <w:spacing w:val="-6"/>
          <w:w w:val="105"/>
        </w:rPr>
        <w:t xml:space="preserve"> </w:t>
      </w:r>
      <w:r w:rsidRPr="005B4740">
        <w:rPr>
          <w:color w:val="FF0000"/>
          <w:spacing w:val="-4"/>
          <w:w w:val="105"/>
        </w:rPr>
        <w:t xml:space="preserve">NYMN </w:t>
      </w:r>
      <w:r w:rsidRPr="005B4740">
        <w:rPr>
          <w:color w:val="FF0000"/>
          <w:spacing w:val="-2"/>
          <w:w w:val="110"/>
        </w:rPr>
        <w:t>permission</w:t>
      </w:r>
      <w:r w:rsidRPr="005B4740">
        <w:rPr>
          <w:color w:val="FF0000"/>
          <w:spacing w:val="-14"/>
          <w:w w:val="110"/>
        </w:rPr>
        <w:t xml:space="preserve"> </w:t>
      </w:r>
      <w:r w:rsidRPr="005B4740">
        <w:rPr>
          <w:color w:val="FF0000"/>
          <w:spacing w:val="-2"/>
          <w:w w:val="110"/>
        </w:rPr>
        <w:t>to</w:t>
      </w:r>
      <w:r w:rsidRPr="005B4740">
        <w:rPr>
          <w:color w:val="FF0000"/>
          <w:spacing w:val="-12"/>
          <w:w w:val="110"/>
        </w:rPr>
        <w:t xml:space="preserve"> </w:t>
      </w:r>
      <w:r w:rsidRPr="005B4740">
        <w:rPr>
          <w:color w:val="FF0000"/>
          <w:spacing w:val="-2"/>
          <w:w w:val="110"/>
        </w:rPr>
        <w:t>run</w:t>
      </w:r>
      <w:r w:rsidRPr="005B4740">
        <w:rPr>
          <w:color w:val="FF0000"/>
          <w:spacing w:val="-12"/>
          <w:w w:val="110"/>
        </w:rPr>
        <w:t xml:space="preserve"> </w:t>
      </w:r>
      <w:r w:rsidRPr="005B4740">
        <w:rPr>
          <w:color w:val="FF0000"/>
          <w:spacing w:val="-2"/>
          <w:w w:val="110"/>
        </w:rPr>
        <w:t>their</w:t>
      </w:r>
      <w:r w:rsidRPr="005B4740">
        <w:rPr>
          <w:color w:val="FF0000"/>
          <w:spacing w:val="-11"/>
          <w:w w:val="110"/>
        </w:rPr>
        <w:t xml:space="preserve"> </w:t>
      </w:r>
      <w:r w:rsidRPr="005B4740">
        <w:rPr>
          <w:color w:val="FF0000"/>
          <w:spacing w:val="-2"/>
          <w:w w:val="110"/>
        </w:rPr>
        <w:t>BGC</w:t>
      </w:r>
      <w:proofErr w:type="gramStart"/>
      <w:r w:rsidRPr="005B4740">
        <w:rPr>
          <w:color w:val="FF0000"/>
          <w:spacing w:val="-2"/>
          <w:w w:val="110"/>
        </w:rPr>
        <w:t>.</w:t>
      </w:r>
      <w:r w:rsidRPr="005B4740">
        <w:rPr>
          <w:color w:val="FF0000"/>
          <w:spacing w:val="-12"/>
          <w:w w:val="110"/>
        </w:rPr>
        <w:t xml:space="preserve"> </w:t>
      </w:r>
      <w:proofErr w:type="gramEnd"/>
      <w:r w:rsidRPr="005B4740">
        <w:rPr>
          <w:color w:val="FF0000"/>
          <w:spacing w:val="-2"/>
          <w:w w:val="110"/>
        </w:rPr>
        <w:t>This</w:t>
      </w:r>
      <w:r w:rsidRPr="005B4740">
        <w:rPr>
          <w:color w:val="FF0000"/>
          <w:spacing w:val="-12"/>
          <w:w w:val="110"/>
        </w:rPr>
        <w:t xml:space="preserve"> </w:t>
      </w:r>
      <w:r w:rsidRPr="005B4740">
        <w:rPr>
          <w:color w:val="FF0000"/>
          <w:spacing w:val="-2"/>
          <w:w w:val="110"/>
        </w:rPr>
        <w:t>will</w:t>
      </w:r>
      <w:r w:rsidRPr="005B4740">
        <w:rPr>
          <w:color w:val="FF0000"/>
          <w:spacing w:val="-12"/>
          <w:w w:val="110"/>
        </w:rPr>
        <w:t xml:space="preserve"> </w:t>
      </w:r>
      <w:r w:rsidRPr="005B4740">
        <w:rPr>
          <w:color w:val="FF0000"/>
          <w:spacing w:val="-2"/>
          <w:w w:val="110"/>
        </w:rPr>
        <w:t>be</w:t>
      </w:r>
      <w:r w:rsidRPr="005B4740">
        <w:rPr>
          <w:color w:val="FF0000"/>
          <w:spacing w:val="-13"/>
          <w:w w:val="110"/>
        </w:rPr>
        <w:t xml:space="preserve"> </w:t>
      </w:r>
      <w:r w:rsidRPr="005B4740">
        <w:rPr>
          <w:color w:val="FF0000"/>
          <w:spacing w:val="-2"/>
          <w:w w:val="110"/>
        </w:rPr>
        <w:t>an</w:t>
      </w:r>
      <w:r w:rsidRPr="005B4740">
        <w:rPr>
          <w:color w:val="FF0000"/>
          <w:spacing w:val="-11"/>
          <w:w w:val="110"/>
        </w:rPr>
        <w:t xml:space="preserve"> </w:t>
      </w:r>
      <w:r w:rsidRPr="005B4740">
        <w:rPr>
          <w:color w:val="FF0000"/>
          <w:spacing w:val="-2"/>
          <w:w w:val="110"/>
        </w:rPr>
        <w:t>email</w:t>
      </w:r>
      <w:r w:rsidRPr="005B4740">
        <w:rPr>
          <w:color w:val="FF0000"/>
          <w:spacing w:val="-12"/>
          <w:w w:val="110"/>
        </w:rPr>
        <w:t xml:space="preserve"> </w:t>
      </w:r>
      <w:r w:rsidRPr="005B4740">
        <w:rPr>
          <w:color w:val="FF0000"/>
          <w:spacing w:val="-2"/>
          <w:w w:val="110"/>
        </w:rPr>
        <w:t>from</w:t>
      </w:r>
      <w:r w:rsidRPr="005B4740">
        <w:rPr>
          <w:color w:val="FF0000"/>
          <w:spacing w:val="-12"/>
          <w:w w:val="110"/>
        </w:rPr>
        <w:t xml:space="preserve"> </w:t>
      </w:r>
      <w:r w:rsidRPr="005B4740">
        <w:rPr>
          <w:color w:val="FF0000"/>
          <w:spacing w:val="-2"/>
          <w:w w:val="110"/>
          <w:u w:val="single" w:color="FF0000"/>
        </w:rPr>
        <w:t>Mobilize</w:t>
      </w:r>
      <w:r w:rsidRPr="005B4740">
        <w:rPr>
          <w:color w:val="FF0000"/>
          <w:spacing w:val="-13"/>
          <w:w w:val="110"/>
          <w:u w:val="single" w:color="FF0000"/>
        </w:rPr>
        <w:t xml:space="preserve"> </w:t>
      </w:r>
      <w:r w:rsidRPr="005B4740">
        <w:rPr>
          <w:color w:val="FF0000"/>
          <w:spacing w:val="-2"/>
          <w:w w:val="110"/>
          <w:u w:val="single" w:color="FF0000"/>
        </w:rPr>
        <w:t>my</w:t>
      </w:r>
      <w:r w:rsidRPr="005B4740">
        <w:rPr>
          <w:color w:val="FF0000"/>
          <w:spacing w:val="-12"/>
          <w:w w:val="110"/>
          <w:u w:val="single" w:color="FF0000"/>
        </w:rPr>
        <w:t xml:space="preserve"> </w:t>
      </w:r>
      <w:r w:rsidRPr="005B4740">
        <w:rPr>
          <w:color w:val="FF0000"/>
          <w:spacing w:val="-2"/>
          <w:w w:val="110"/>
          <w:u w:val="single" w:color="FF0000"/>
        </w:rPr>
        <w:t>Ministry</w:t>
      </w:r>
      <w:r w:rsidRPr="005B4740">
        <w:rPr>
          <w:color w:val="FF0000"/>
          <w:spacing w:val="-2"/>
          <w:w w:val="110"/>
        </w:rPr>
        <w:t>.</w:t>
      </w:r>
      <w:r w:rsidRPr="005B4740">
        <w:rPr>
          <w:color w:val="FF0000"/>
          <w:spacing w:val="56"/>
          <w:w w:val="110"/>
        </w:rPr>
        <w:t xml:space="preserve"> </w:t>
      </w:r>
      <w:r w:rsidRPr="005B4740">
        <w:rPr>
          <w:b/>
          <w:i/>
          <w:color w:val="FF0000"/>
          <w:spacing w:val="-2"/>
          <w:w w:val="110"/>
          <w:u w:val="single" w:color="FF0000"/>
        </w:rPr>
        <w:t>During</w:t>
      </w:r>
      <w:r w:rsidRPr="005B4740">
        <w:rPr>
          <w:b/>
          <w:i/>
          <w:color w:val="FF0000"/>
          <w:spacing w:val="-2"/>
          <w:w w:val="110"/>
        </w:rPr>
        <w:t xml:space="preserve"> </w:t>
      </w:r>
      <w:r w:rsidRPr="005B4740">
        <w:rPr>
          <w:b/>
          <w:i/>
          <w:color w:val="FF0000"/>
          <w:w w:val="110"/>
          <w:u w:val="single" w:color="FF0000"/>
        </w:rPr>
        <w:t>this</w:t>
      </w:r>
      <w:r w:rsidRPr="005B4740">
        <w:rPr>
          <w:b/>
          <w:i/>
          <w:color w:val="FF0000"/>
          <w:spacing w:val="-10"/>
          <w:w w:val="110"/>
          <w:u w:val="single" w:color="FF0000"/>
        </w:rPr>
        <w:t xml:space="preserve"> </w:t>
      </w:r>
      <w:r w:rsidRPr="005B4740">
        <w:rPr>
          <w:b/>
          <w:i/>
          <w:color w:val="FF0000"/>
          <w:w w:val="110"/>
          <w:u w:val="single" w:color="FF0000"/>
        </w:rPr>
        <w:t>consent</w:t>
      </w:r>
      <w:r w:rsidRPr="005B4740">
        <w:rPr>
          <w:b/>
          <w:i/>
          <w:color w:val="FF0000"/>
          <w:spacing w:val="-9"/>
          <w:w w:val="110"/>
          <w:u w:val="single" w:color="FF0000"/>
        </w:rPr>
        <w:t xml:space="preserve"> </w:t>
      </w:r>
      <w:r w:rsidRPr="005B4740">
        <w:rPr>
          <w:b/>
          <w:i/>
          <w:color w:val="FF0000"/>
          <w:w w:val="110"/>
          <w:u w:val="single" w:color="FF0000"/>
        </w:rPr>
        <w:t>you</w:t>
      </w:r>
      <w:r w:rsidRPr="005B4740">
        <w:rPr>
          <w:b/>
          <w:i/>
          <w:color w:val="FF0000"/>
          <w:spacing w:val="-12"/>
          <w:w w:val="110"/>
          <w:u w:val="single" w:color="FF0000"/>
        </w:rPr>
        <w:t xml:space="preserve"> </w:t>
      </w:r>
      <w:r w:rsidRPr="005B4740">
        <w:rPr>
          <w:b/>
          <w:i/>
          <w:color w:val="FF0000"/>
          <w:w w:val="110"/>
          <w:u w:val="single" w:color="FF0000"/>
        </w:rPr>
        <w:t>will</w:t>
      </w:r>
      <w:r w:rsidRPr="005B4740">
        <w:rPr>
          <w:b/>
          <w:i/>
          <w:color w:val="FF0000"/>
          <w:spacing w:val="-10"/>
          <w:w w:val="110"/>
          <w:u w:val="single" w:color="FF0000"/>
        </w:rPr>
        <w:t xml:space="preserve"> </w:t>
      </w:r>
      <w:r w:rsidRPr="005B4740">
        <w:rPr>
          <w:b/>
          <w:i/>
          <w:color w:val="FF0000"/>
          <w:w w:val="110"/>
          <w:u w:val="single" w:color="FF0000"/>
        </w:rPr>
        <w:t>have</w:t>
      </w:r>
      <w:r w:rsidRPr="005B4740">
        <w:rPr>
          <w:b/>
          <w:i/>
          <w:color w:val="FF0000"/>
          <w:spacing w:val="-8"/>
          <w:w w:val="110"/>
          <w:u w:val="single" w:color="FF0000"/>
        </w:rPr>
        <w:t xml:space="preserve"> </w:t>
      </w:r>
      <w:r w:rsidRPr="005B4740">
        <w:rPr>
          <w:b/>
          <w:i/>
          <w:color w:val="FF0000"/>
          <w:w w:val="110"/>
          <w:u w:val="single" w:color="FF0000"/>
        </w:rPr>
        <w:t>to</w:t>
      </w:r>
      <w:r w:rsidRPr="005B4740">
        <w:rPr>
          <w:b/>
          <w:i/>
          <w:color w:val="FF0000"/>
          <w:spacing w:val="-11"/>
          <w:w w:val="110"/>
          <w:u w:val="single" w:color="FF0000"/>
        </w:rPr>
        <w:t xml:space="preserve"> </w:t>
      </w:r>
      <w:r w:rsidRPr="005B4740">
        <w:rPr>
          <w:b/>
          <w:i/>
          <w:color w:val="FF0000"/>
          <w:w w:val="110"/>
          <w:u w:val="single" w:color="FF0000"/>
        </w:rPr>
        <w:t>enter</w:t>
      </w:r>
      <w:r w:rsidRPr="005B4740">
        <w:rPr>
          <w:b/>
          <w:i/>
          <w:color w:val="FF0000"/>
          <w:spacing w:val="-8"/>
          <w:w w:val="110"/>
          <w:u w:val="single" w:color="FF0000"/>
        </w:rPr>
        <w:t xml:space="preserve"> </w:t>
      </w:r>
      <w:r w:rsidRPr="005B4740">
        <w:rPr>
          <w:b/>
          <w:i/>
          <w:color w:val="FF0000"/>
          <w:w w:val="110"/>
          <w:u w:val="single" w:color="FF0000"/>
        </w:rPr>
        <w:t>your</w:t>
      </w:r>
      <w:r w:rsidRPr="005B4740">
        <w:rPr>
          <w:b/>
          <w:i/>
          <w:color w:val="FF0000"/>
          <w:spacing w:val="-8"/>
          <w:w w:val="110"/>
          <w:u w:val="single" w:color="FF0000"/>
        </w:rPr>
        <w:t xml:space="preserve"> </w:t>
      </w:r>
      <w:r w:rsidRPr="005B4740">
        <w:rPr>
          <w:b/>
          <w:i/>
          <w:color w:val="FF0000"/>
          <w:w w:val="110"/>
          <w:u w:val="single" w:color="FF0000"/>
        </w:rPr>
        <w:t>SSN</w:t>
      </w:r>
      <w:r w:rsidRPr="005B4740">
        <w:rPr>
          <w:b/>
          <w:i/>
          <w:color w:val="FF0000"/>
          <w:spacing w:val="-10"/>
          <w:w w:val="110"/>
          <w:u w:val="single" w:color="FF0000"/>
        </w:rPr>
        <w:t xml:space="preserve"> </w:t>
      </w:r>
      <w:r w:rsidRPr="005B4740">
        <w:rPr>
          <w:b/>
          <w:i/>
          <w:color w:val="FF0000"/>
          <w:w w:val="110"/>
          <w:u w:val="single" w:color="FF0000"/>
        </w:rPr>
        <w:t>for</w:t>
      </w:r>
      <w:r w:rsidRPr="005B4740">
        <w:rPr>
          <w:b/>
          <w:i/>
          <w:color w:val="FF0000"/>
          <w:spacing w:val="-8"/>
          <w:w w:val="110"/>
          <w:u w:val="single" w:color="FF0000"/>
        </w:rPr>
        <w:t xml:space="preserve"> </w:t>
      </w:r>
      <w:r w:rsidRPr="005B4740">
        <w:rPr>
          <w:b/>
          <w:i/>
          <w:color w:val="FF0000"/>
          <w:w w:val="110"/>
          <w:u w:val="single" w:color="FF0000"/>
        </w:rPr>
        <w:t>the</w:t>
      </w:r>
      <w:r w:rsidRPr="005B4740">
        <w:rPr>
          <w:b/>
          <w:i/>
          <w:color w:val="FF0000"/>
          <w:spacing w:val="-7"/>
          <w:w w:val="110"/>
          <w:u w:val="single" w:color="FF0000"/>
        </w:rPr>
        <w:t xml:space="preserve"> </w:t>
      </w:r>
      <w:r w:rsidRPr="005B4740">
        <w:rPr>
          <w:b/>
          <w:i/>
          <w:color w:val="FF0000"/>
          <w:w w:val="110"/>
          <w:u w:val="single" w:color="FF0000"/>
        </w:rPr>
        <w:t>background</w:t>
      </w:r>
      <w:r w:rsidRPr="005B4740">
        <w:rPr>
          <w:b/>
          <w:i/>
          <w:color w:val="FF0000"/>
          <w:spacing w:val="-12"/>
          <w:w w:val="110"/>
          <w:u w:val="single" w:color="FF0000"/>
        </w:rPr>
        <w:t xml:space="preserve"> </w:t>
      </w:r>
      <w:r w:rsidRPr="005B4740">
        <w:rPr>
          <w:b/>
          <w:i/>
          <w:color w:val="FF0000"/>
          <w:w w:val="110"/>
          <w:u w:val="single" w:color="FF0000"/>
        </w:rPr>
        <w:t>check,</w:t>
      </w:r>
      <w:r w:rsidRPr="005B4740">
        <w:rPr>
          <w:b/>
          <w:i/>
          <w:color w:val="FF0000"/>
          <w:spacing w:val="-9"/>
          <w:w w:val="110"/>
          <w:u w:val="single" w:color="FF0000"/>
        </w:rPr>
        <w:t xml:space="preserve"> </w:t>
      </w:r>
      <w:r w:rsidRPr="005B4740">
        <w:rPr>
          <w:b/>
          <w:i/>
          <w:color w:val="FF0000"/>
          <w:w w:val="110"/>
          <w:u w:val="single" w:color="FF0000"/>
        </w:rPr>
        <w:t>however</w:t>
      </w:r>
      <w:r w:rsidRPr="005B4740">
        <w:rPr>
          <w:b/>
          <w:i/>
          <w:color w:val="FF0000"/>
          <w:spacing w:val="-10"/>
          <w:w w:val="110"/>
          <w:u w:val="single" w:color="FF0000"/>
        </w:rPr>
        <w:t xml:space="preserve"> </w:t>
      </w:r>
      <w:r w:rsidRPr="005B4740">
        <w:rPr>
          <w:b/>
          <w:i/>
          <w:color w:val="FF0000"/>
          <w:w w:val="110"/>
          <w:u w:val="single" w:color="FF0000"/>
        </w:rPr>
        <w:t>it</w:t>
      </w:r>
      <w:r w:rsidRPr="005B4740">
        <w:rPr>
          <w:b/>
          <w:i/>
          <w:color w:val="FF0000"/>
          <w:spacing w:val="-11"/>
          <w:w w:val="110"/>
          <w:u w:val="single" w:color="FF0000"/>
        </w:rPr>
        <w:t xml:space="preserve"> </w:t>
      </w:r>
      <w:r w:rsidRPr="005B4740">
        <w:rPr>
          <w:b/>
          <w:i/>
          <w:color w:val="FF0000"/>
          <w:w w:val="110"/>
          <w:u w:val="single" w:color="FF0000"/>
        </w:rPr>
        <w:t>is</w:t>
      </w:r>
      <w:r w:rsidRPr="005B4740">
        <w:rPr>
          <w:b/>
          <w:i/>
          <w:color w:val="FF0000"/>
          <w:w w:val="110"/>
        </w:rPr>
        <w:t xml:space="preserve"> </w:t>
      </w:r>
      <w:r w:rsidRPr="005B4740">
        <w:rPr>
          <w:b/>
          <w:i/>
          <w:color w:val="FF0000"/>
          <w:w w:val="110"/>
          <w:u w:val="single" w:color="FF0000"/>
        </w:rPr>
        <w:t>grayed</w:t>
      </w:r>
      <w:r w:rsidRPr="005B4740">
        <w:rPr>
          <w:b/>
          <w:i/>
          <w:color w:val="FF0000"/>
          <w:spacing w:val="-14"/>
          <w:w w:val="110"/>
          <w:u w:val="single" w:color="FF0000"/>
        </w:rPr>
        <w:t xml:space="preserve"> </w:t>
      </w:r>
      <w:r w:rsidRPr="005B4740">
        <w:rPr>
          <w:b/>
          <w:i/>
          <w:color w:val="FF0000"/>
          <w:w w:val="110"/>
          <w:u w:val="single" w:color="FF0000"/>
        </w:rPr>
        <w:t>out</w:t>
      </w:r>
      <w:r w:rsidRPr="005B4740">
        <w:rPr>
          <w:b/>
          <w:i/>
          <w:color w:val="FF0000"/>
          <w:spacing w:val="-14"/>
          <w:w w:val="110"/>
          <w:u w:val="single" w:color="FF0000"/>
        </w:rPr>
        <w:t xml:space="preserve"> </w:t>
      </w:r>
      <w:r w:rsidRPr="005B4740">
        <w:rPr>
          <w:b/>
          <w:i/>
          <w:color w:val="FF0000"/>
          <w:w w:val="110"/>
          <w:u w:val="single" w:color="FF0000"/>
        </w:rPr>
        <w:t>and</w:t>
      </w:r>
      <w:r w:rsidRPr="005B4740">
        <w:rPr>
          <w:b/>
          <w:i/>
          <w:color w:val="FF0000"/>
          <w:spacing w:val="-14"/>
          <w:w w:val="110"/>
          <w:u w:val="single" w:color="FF0000"/>
        </w:rPr>
        <w:t xml:space="preserve"> </w:t>
      </w:r>
      <w:r w:rsidRPr="005B4740">
        <w:rPr>
          <w:b/>
          <w:i/>
          <w:color w:val="FF0000"/>
          <w:w w:val="110"/>
          <w:u w:val="single" w:color="FF0000"/>
        </w:rPr>
        <w:t>cannot</w:t>
      </w:r>
      <w:r w:rsidRPr="005B4740">
        <w:rPr>
          <w:b/>
          <w:i/>
          <w:color w:val="FF0000"/>
          <w:spacing w:val="-13"/>
          <w:w w:val="110"/>
          <w:u w:val="single" w:color="FF0000"/>
        </w:rPr>
        <w:t xml:space="preserve"> </w:t>
      </w:r>
      <w:r w:rsidRPr="005B4740">
        <w:rPr>
          <w:b/>
          <w:i/>
          <w:color w:val="FF0000"/>
          <w:w w:val="110"/>
          <w:u w:val="single" w:color="FF0000"/>
        </w:rPr>
        <w:t>be</w:t>
      </w:r>
      <w:r w:rsidRPr="005B4740">
        <w:rPr>
          <w:b/>
          <w:i/>
          <w:color w:val="FF0000"/>
          <w:spacing w:val="-13"/>
          <w:w w:val="110"/>
          <w:u w:val="single" w:color="FF0000"/>
        </w:rPr>
        <w:t xml:space="preserve"> </w:t>
      </w:r>
      <w:r w:rsidRPr="005B4740">
        <w:rPr>
          <w:b/>
          <w:i/>
          <w:color w:val="FF0000"/>
          <w:w w:val="110"/>
          <w:u w:val="single" w:color="FF0000"/>
        </w:rPr>
        <w:t>seen</w:t>
      </w:r>
      <w:r w:rsidRPr="005B4740">
        <w:rPr>
          <w:b/>
          <w:i/>
          <w:color w:val="FF0000"/>
          <w:spacing w:val="-13"/>
          <w:w w:val="110"/>
          <w:u w:val="single" w:color="FF0000"/>
        </w:rPr>
        <w:t xml:space="preserve"> </w:t>
      </w:r>
      <w:r w:rsidRPr="005B4740">
        <w:rPr>
          <w:b/>
          <w:i/>
          <w:color w:val="FF0000"/>
          <w:w w:val="110"/>
          <w:u w:val="single" w:color="FF0000"/>
        </w:rPr>
        <w:t>by</w:t>
      </w:r>
      <w:r w:rsidRPr="005B4740">
        <w:rPr>
          <w:b/>
          <w:i/>
          <w:color w:val="FF0000"/>
          <w:spacing w:val="-14"/>
          <w:w w:val="110"/>
          <w:u w:val="single" w:color="FF0000"/>
        </w:rPr>
        <w:t xml:space="preserve"> </w:t>
      </w:r>
      <w:r w:rsidRPr="005B4740">
        <w:rPr>
          <w:b/>
          <w:i/>
          <w:color w:val="FF0000"/>
          <w:w w:val="110"/>
          <w:u w:val="single" w:color="FF0000"/>
        </w:rPr>
        <w:t>the</w:t>
      </w:r>
      <w:r w:rsidRPr="005B4740">
        <w:rPr>
          <w:b/>
          <w:i/>
          <w:color w:val="FF0000"/>
          <w:spacing w:val="-8"/>
          <w:w w:val="110"/>
          <w:u w:val="single" w:color="FF0000"/>
        </w:rPr>
        <w:t xml:space="preserve"> </w:t>
      </w:r>
      <w:r w:rsidRPr="005B4740">
        <w:rPr>
          <w:b/>
          <w:i/>
          <w:color w:val="FF0000"/>
          <w:w w:val="110"/>
          <w:u w:val="single" w:color="FF0000"/>
        </w:rPr>
        <w:t>NYMN.</w:t>
      </w:r>
      <w:r w:rsidRPr="005B4740">
        <w:rPr>
          <w:b/>
          <w:i/>
          <w:color w:val="FF0000"/>
          <w:spacing w:val="25"/>
          <w:w w:val="110"/>
          <w:u w:val="single" w:color="FF0000"/>
        </w:rPr>
        <w:t xml:space="preserve"> </w:t>
      </w:r>
      <w:r w:rsidRPr="005B4740">
        <w:rPr>
          <w:color w:val="FF0000"/>
          <w:w w:val="110"/>
        </w:rPr>
        <w:t>Check</w:t>
      </w:r>
      <w:r w:rsidRPr="005B4740">
        <w:rPr>
          <w:color w:val="FF0000"/>
          <w:spacing w:val="-12"/>
          <w:w w:val="110"/>
        </w:rPr>
        <w:t xml:space="preserve"> </w:t>
      </w:r>
      <w:r w:rsidRPr="005B4740">
        <w:rPr>
          <w:color w:val="FF0000"/>
          <w:w w:val="110"/>
        </w:rPr>
        <w:t>the</w:t>
      </w:r>
      <w:r w:rsidRPr="005B4740">
        <w:rPr>
          <w:color w:val="FF0000"/>
          <w:spacing w:val="-14"/>
          <w:w w:val="110"/>
        </w:rPr>
        <w:t xml:space="preserve"> </w:t>
      </w:r>
      <w:r w:rsidRPr="005B4740">
        <w:rPr>
          <w:color w:val="FF0000"/>
          <w:w w:val="110"/>
        </w:rPr>
        <w:t>box</w:t>
      </w:r>
      <w:r w:rsidRPr="005B4740">
        <w:rPr>
          <w:color w:val="FF0000"/>
          <w:spacing w:val="-14"/>
          <w:w w:val="110"/>
        </w:rPr>
        <w:t xml:space="preserve"> </w:t>
      </w:r>
      <w:r w:rsidRPr="005B4740">
        <w:rPr>
          <w:color w:val="FF0000"/>
          <w:w w:val="110"/>
        </w:rPr>
        <w:t>to</w:t>
      </w:r>
      <w:r w:rsidRPr="005B4740">
        <w:rPr>
          <w:color w:val="FF0000"/>
          <w:spacing w:val="-14"/>
          <w:w w:val="110"/>
        </w:rPr>
        <w:t xml:space="preserve"> </w:t>
      </w:r>
      <w:r w:rsidRPr="005B4740">
        <w:rPr>
          <w:color w:val="FF0000"/>
          <w:w w:val="110"/>
        </w:rPr>
        <w:t>have</w:t>
      </w:r>
      <w:r w:rsidRPr="005B4740">
        <w:rPr>
          <w:color w:val="FF0000"/>
          <w:spacing w:val="-13"/>
          <w:w w:val="110"/>
        </w:rPr>
        <w:t xml:space="preserve"> </w:t>
      </w:r>
      <w:r w:rsidRPr="005B4740">
        <w:rPr>
          <w:color w:val="FF0000"/>
          <w:w w:val="110"/>
        </w:rPr>
        <w:t>the</w:t>
      </w:r>
      <w:r w:rsidRPr="005B4740">
        <w:rPr>
          <w:color w:val="FF0000"/>
          <w:spacing w:val="-14"/>
          <w:w w:val="110"/>
        </w:rPr>
        <w:t xml:space="preserve"> </w:t>
      </w:r>
      <w:r w:rsidRPr="005B4740">
        <w:rPr>
          <w:color w:val="FF0000"/>
          <w:w w:val="110"/>
        </w:rPr>
        <w:t>report</w:t>
      </w:r>
      <w:r w:rsidRPr="005B4740">
        <w:rPr>
          <w:color w:val="FF0000"/>
          <w:spacing w:val="-12"/>
          <w:w w:val="110"/>
        </w:rPr>
        <w:t xml:space="preserve"> </w:t>
      </w:r>
      <w:r w:rsidRPr="005B4740">
        <w:rPr>
          <w:color w:val="FF0000"/>
          <w:w w:val="110"/>
        </w:rPr>
        <w:t>sent back to you.</w:t>
      </w:r>
    </w:p>
    <w:p w14:paraId="35F3A48A" w14:textId="0C5FE28B" w:rsidR="005B4740" w:rsidRPr="005B4740" w:rsidRDefault="005B4740" w:rsidP="005B4740">
      <w:pPr>
        <w:pStyle w:val="ListParagraph"/>
        <w:numPr>
          <w:ilvl w:val="1"/>
          <w:numId w:val="2"/>
        </w:numPr>
        <w:rPr>
          <w:color w:val="FF0000"/>
        </w:rPr>
      </w:pPr>
      <w:r w:rsidRPr="005B4740">
        <w:rPr>
          <w:color w:val="FF0000"/>
          <w:w w:val="105"/>
        </w:rPr>
        <w:t>After</w:t>
      </w:r>
      <w:r w:rsidRPr="005B4740">
        <w:rPr>
          <w:color w:val="FF0000"/>
          <w:spacing w:val="-4"/>
          <w:w w:val="105"/>
        </w:rPr>
        <w:t xml:space="preserve"> </w:t>
      </w:r>
      <w:r w:rsidRPr="005B4740">
        <w:rPr>
          <w:color w:val="FF0000"/>
          <w:w w:val="105"/>
        </w:rPr>
        <w:t>you</w:t>
      </w:r>
      <w:r w:rsidRPr="005B4740">
        <w:rPr>
          <w:color w:val="FF0000"/>
          <w:spacing w:val="-6"/>
          <w:w w:val="105"/>
        </w:rPr>
        <w:t xml:space="preserve"> </w:t>
      </w:r>
      <w:r w:rsidRPr="005B4740">
        <w:rPr>
          <w:color w:val="FF0000"/>
          <w:w w:val="105"/>
        </w:rPr>
        <w:t>have</w:t>
      </w:r>
      <w:r w:rsidRPr="005B4740">
        <w:rPr>
          <w:color w:val="FF0000"/>
          <w:spacing w:val="-6"/>
          <w:w w:val="105"/>
        </w:rPr>
        <w:t xml:space="preserve"> </w:t>
      </w:r>
      <w:r w:rsidRPr="005B4740">
        <w:rPr>
          <w:color w:val="FF0000"/>
          <w:w w:val="105"/>
        </w:rPr>
        <w:t>completed</w:t>
      </w:r>
      <w:r w:rsidRPr="005B4740">
        <w:rPr>
          <w:color w:val="FF0000"/>
          <w:spacing w:val="-5"/>
          <w:w w:val="105"/>
        </w:rPr>
        <w:t xml:space="preserve"> </w:t>
      </w:r>
      <w:r w:rsidRPr="005B4740">
        <w:rPr>
          <w:color w:val="FF0000"/>
          <w:w w:val="105"/>
        </w:rPr>
        <w:t>filling</w:t>
      </w:r>
      <w:r w:rsidRPr="005B4740">
        <w:rPr>
          <w:color w:val="FF0000"/>
          <w:spacing w:val="-6"/>
          <w:w w:val="105"/>
        </w:rPr>
        <w:t xml:space="preserve"> </w:t>
      </w:r>
      <w:r w:rsidRPr="005B4740">
        <w:rPr>
          <w:color w:val="FF0000"/>
          <w:w w:val="105"/>
        </w:rPr>
        <w:t>out</w:t>
      </w:r>
      <w:r w:rsidRPr="005B4740">
        <w:rPr>
          <w:color w:val="FF0000"/>
          <w:spacing w:val="-6"/>
          <w:w w:val="105"/>
        </w:rPr>
        <w:t xml:space="preserve"> </w:t>
      </w:r>
      <w:r w:rsidRPr="005B4740">
        <w:rPr>
          <w:color w:val="FF0000"/>
          <w:w w:val="105"/>
        </w:rPr>
        <w:t>the</w:t>
      </w:r>
      <w:r w:rsidRPr="005B4740">
        <w:rPr>
          <w:color w:val="FF0000"/>
          <w:spacing w:val="-5"/>
          <w:w w:val="105"/>
        </w:rPr>
        <w:t xml:space="preserve"> </w:t>
      </w:r>
      <w:r w:rsidRPr="005B4740">
        <w:rPr>
          <w:color w:val="FF0000"/>
          <w:w w:val="105"/>
        </w:rPr>
        <w:t>background</w:t>
      </w:r>
      <w:r w:rsidRPr="005B4740">
        <w:rPr>
          <w:color w:val="FF0000"/>
          <w:spacing w:val="-5"/>
          <w:w w:val="105"/>
        </w:rPr>
        <w:t xml:space="preserve"> </w:t>
      </w:r>
      <w:r w:rsidRPr="005B4740">
        <w:rPr>
          <w:color w:val="FF0000"/>
          <w:w w:val="105"/>
        </w:rPr>
        <w:t>check,</w:t>
      </w:r>
      <w:r w:rsidRPr="005B4740">
        <w:rPr>
          <w:color w:val="FF0000"/>
          <w:spacing w:val="-5"/>
          <w:w w:val="105"/>
        </w:rPr>
        <w:t xml:space="preserve"> </w:t>
      </w:r>
      <w:r w:rsidRPr="005B4740">
        <w:rPr>
          <w:color w:val="FF0000"/>
          <w:w w:val="105"/>
        </w:rPr>
        <w:t>the</w:t>
      </w:r>
      <w:r w:rsidRPr="005B4740">
        <w:rPr>
          <w:color w:val="FF0000"/>
          <w:spacing w:val="-5"/>
          <w:w w:val="105"/>
        </w:rPr>
        <w:t xml:space="preserve"> </w:t>
      </w:r>
      <w:r w:rsidRPr="005B4740">
        <w:rPr>
          <w:color w:val="FF0000"/>
          <w:w w:val="105"/>
        </w:rPr>
        <w:t>RR</w:t>
      </w:r>
      <w:r w:rsidRPr="005B4740">
        <w:rPr>
          <w:color w:val="FF0000"/>
          <w:spacing w:val="-4"/>
          <w:w w:val="105"/>
        </w:rPr>
        <w:t xml:space="preserve"> </w:t>
      </w:r>
      <w:r w:rsidRPr="005B4740">
        <w:rPr>
          <w:color w:val="FF0000"/>
          <w:w w:val="105"/>
        </w:rPr>
        <w:t>Director</w:t>
      </w:r>
      <w:r w:rsidRPr="005B4740">
        <w:rPr>
          <w:color w:val="FF0000"/>
          <w:spacing w:val="-4"/>
          <w:w w:val="105"/>
        </w:rPr>
        <w:t xml:space="preserve"> </w:t>
      </w:r>
      <w:r w:rsidRPr="005B4740">
        <w:rPr>
          <w:color w:val="FF0000"/>
          <w:w w:val="105"/>
        </w:rPr>
        <w:t>will</w:t>
      </w:r>
      <w:r w:rsidRPr="005B4740">
        <w:rPr>
          <w:color w:val="FF0000"/>
          <w:spacing w:val="-5"/>
          <w:w w:val="105"/>
        </w:rPr>
        <w:t xml:space="preserve"> </w:t>
      </w:r>
      <w:r w:rsidRPr="005B4740">
        <w:rPr>
          <w:color w:val="FF0000"/>
          <w:w w:val="105"/>
        </w:rPr>
        <w:t>be</w:t>
      </w:r>
      <w:r w:rsidRPr="005B4740">
        <w:rPr>
          <w:color w:val="FF0000"/>
          <w:spacing w:val="-6"/>
          <w:w w:val="105"/>
        </w:rPr>
        <w:t xml:space="preserve"> </w:t>
      </w:r>
      <w:r w:rsidRPr="005B4740">
        <w:rPr>
          <w:color w:val="FF0000"/>
          <w:w w:val="105"/>
        </w:rPr>
        <w:t>able to verify that it has been completed and will run the background check.</w:t>
      </w:r>
    </w:p>
    <w:p w14:paraId="5EFC06D7" w14:textId="77777777" w:rsidR="005B4740" w:rsidRDefault="005B4740" w:rsidP="005B4740"/>
    <w:p w14:paraId="27A3BF79" w14:textId="77777777" w:rsidR="005B4740" w:rsidRPr="005B4740" w:rsidRDefault="005B4740" w:rsidP="005B4740">
      <w:pPr>
        <w:pStyle w:val="ListParagraph"/>
        <w:numPr>
          <w:ilvl w:val="0"/>
          <w:numId w:val="2"/>
        </w:numPr>
        <w:rPr>
          <w:color w:val="397B21"/>
        </w:rPr>
      </w:pPr>
      <w:r w:rsidRPr="005B4740">
        <w:rPr>
          <w:b/>
          <w:bCs/>
          <w:color w:val="397B21"/>
          <w:u w:val="single" w:color="397B21"/>
        </w:rPr>
        <w:t>Two</w:t>
      </w:r>
      <w:r w:rsidRPr="005B4740">
        <w:rPr>
          <w:b/>
          <w:bCs/>
          <w:color w:val="397B21"/>
          <w:spacing w:val="40"/>
          <w:u w:val="single" w:color="397B21"/>
        </w:rPr>
        <w:t xml:space="preserve"> </w:t>
      </w:r>
      <w:r w:rsidRPr="005B4740">
        <w:rPr>
          <w:b/>
          <w:bCs/>
          <w:color w:val="397B21"/>
          <w:u w:val="single" w:color="397B21"/>
        </w:rPr>
        <w:t>Reference</w:t>
      </w:r>
      <w:r w:rsidRPr="005B4740">
        <w:rPr>
          <w:b/>
          <w:bCs/>
          <w:color w:val="397B21"/>
          <w:spacing w:val="39"/>
          <w:u w:val="single" w:color="397B21"/>
        </w:rPr>
        <w:t xml:space="preserve"> </w:t>
      </w:r>
      <w:r w:rsidRPr="005B4740">
        <w:rPr>
          <w:b/>
          <w:bCs/>
          <w:color w:val="397B21"/>
          <w:u w:val="single" w:color="397B21"/>
        </w:rPr>
        <w:t>forms</w:t>
      </w:r>
      <w:r w:rsidRPr="005B4740">
        <w:rPr>
          <w:b/>
          <w:bCs/>
          <w:color w:val="397B21"/>
          <w:spacing w:val="33"/>
          <w:u w:val="single" w:color="397B21"/>
        </w:rPr>
        <w:t xml:space="preserve"> </w:t>
      </w:r>
      <w:r w:rsidRPr="005B4740">
        <w:rPr>
          <w:b/>
          <w:bCs/>
          <w:color w:val="397B21"/>
          <w:u w:val="single" w:color="397B21"/>
        </w:rPr>
        <w:t>on</w:t>
      </w:r>
      <w:r w:rsidRPr="005B4740">
        <w:rPr>
          <w:b/>
          <w:bCs/>
          <w:color w:val="397B21"/>
          <w:spacing w:val="33"/>
          <w:u w:val="single" w:color="397B21"/>
        </w:rPr>
        <w:t xml:space="preserve"> </w:t>
      </w:r>
      <w:r w:rsidRPr="005B4740">
        <w:rPr>
          <w:b/>
          <w:bCs/>
          <w:color w:val="397B21"/>
          <w:u w:val="single" w:color="397B21"/>
        </w:rPr>
        <w:t>File</w:t>
      </w:r>
      <w:r w:rsidRPr="005B4740">
        <w:rPr>
          <w:b/>
          <w:bCs/>
          <w:color w:val="397B21"/>
          <w:spacing w:val="41"/>
          <w:u w:val="single" w:color="397B21"/>
        </w:rPr>
        <w:t xml:space="preserve"> </w:t>
      </w:r>
      <w:r w:rsidRPr="005B4740">
        <w:rPr>
          <w:b/>
          <w:bCs/>
          <w:color w:val="397B21"/>
          <w:u w:val="single" w:color="397B21"/>
        </w:rPr>
        <w:t>–</w:t>
      </w:r>
      <w:r w:rsidRPr="005B4740">
        <w:rPr>
          <w:b/>
          <w:bCs/>
          <w:color w:val="397B21"/>
          <w:spacing w:val="39"/>
          <w:u w:val="single" w:color="397B21"/>
        </w:rPr>
        <w:t xml:space="preserve"> </w:t>
      </w:r>
      <w:r w:rsidRPr="005B4740">
        <w:rPr>
          <w:b/>
          <w:bCs/>
          <w:color w:val="397B21"/>
          <w:u w:val="single" w:color="397B21"/>
        </w:rPr>
        <w:t>ANNUAL</w:t>
      </w:r>
      <w:r w:rsidRPr="005B4740">
        <w:rPr>
          <w:b/>
          <w:bCs/>
          <w:color w:val="397B21"/>
          <w:spacing w:val="39"/>
          <w:u w:val="single" w:color="397B21"/>
        </w:rPr>
        <w:t xml:space="preserve"> </w:t>
      </w:r>
      <w:r w:rsidRPr="005B4740">
        <w:rPr>
          <w:b/>
          <w:bCs/>
          <w:color w:val="397B21"/>
          <w:u w:val="single" w:color="397B21"/>
        </w:rPr>
        <w:t>Requirement</w:t>
      </w:r>
      <w:r w:rsidRPr="005B4740">
        <w:rPr>
          <w:color w:val="397B21"/>
          <w:u w:val="single" w:color="397B21"/>
        </w:rPr>
        <w:t>-</w:t>
      </w:r>
      <w:r w:rsidRPr="005B4740">
        <w:rPr>
          <w:color w:val="397B21"/>
          <w:spacing w:val="39"/>
          <w:u w:val="single"/>
        </w:rPr>
        <w:t xml:space="preserve"> </w:t>
      </w:r>
      <w:r w:rsidRPr="005B4740">
        <w:rPr>
          <w:u w:val="single"/>
        </w:rPr>
        <w:t>NYMN</w:t>
      </w:r>
      <w:r w:rsidRPr="005B4740">
        <w:rPr>
          <w:spacing w:val="37"/>
          <w:u w:val="single"/>
        </w:rPr>
        <w:t xml:space="preserve"> </w:t>
      </w:r>
      <w:r w:rsidRPr="005B4740">
        <w:rPr>
          <w:u w:val="single"/>
        </w:rPr>
        <w:t>Insurance</w:t>
      </w:r>
      <w:r w:rsidRPr="005B4740">
        <w:rPr>
          <w:spacing w:val="39"/>
          <w:u w:val="single"/>
        </w:rPr>
        <w:t xml:space="preserve"> </w:t>
      </w:r>
      <w:r w:rsidRPr="005B4740">
        <w:rPr>
          <w:spacing w:val="-2"/>
          <w:u w:val="single"/>
        </w:rPr>
        <w:t>requirement.</w:t>
      </w:r>
    </w:p>
    <w:p w14:paraId="3A4B1BF5" w14:textId="77777777" w:rsidR="005B4740" w:rsidRPr="005B4740" w:rsidRDefault="005B4740" w:rsidP="005B4740">
      <w:pPr>
        <w:pStyle w:val="ListParagraph"/>
        <w:numPr>
          <w:ilvl w:val="1"/>
          <w:numId w:val="2"/>
        </w:numPr>
        <w:rPr>
          <w:color w:val="397B21"/>
        </w:rPr>
      </w:pPr>
      <w:r w:rsidRPr="005B4740">
        <w:rPr>
          <w:color w:val="397B21"/>
          <w:w w:val="105"/>
        </w:rPr>
        <w:t>The</w:t>
      </w:r>
      <w:r w:rsidRPr="005B4740">
        <w:rPr>
          <w:color w:val="397B21"/>
          <w:spacing w:val="-6"/>
          <w:w w:val="105"/>
        </w:rPr>
        <w:t xml:space="preserve"> </w:t>
      </w:r>
      <w:r w:rsidRPr="005B4740">
        <w:rPr>
          <w:color w:val="397B21"/>
          <w:w w:val="105"/>
        </w:rPr>
        <w:t>applicant</w:t>
      </w:r>
      <w:r w:rsidRPr="005B4740">
        <w:rPr>
          <w:color w:val="397B21"/>
          <w:spacing w:val="-8"/>
          <w:w w:val="105"/>
        </w:rPr>
        <w:t xml:space="preserve"> </w:t>
      </w:r>
      <w:r w:rsidRPr="005B4740">
        <w:rPr>
          <w:color w:val="397B21"/>
          <w:w w:val="105"/>
        </w:rPr>
        <w:t>should</w:t>
      </w:r>
      <w:r w:rsidRPr="005B4740">
        <w:rPr>
          <w:color w:val="397B21"/>
          <w:spacing w:val="-5"/>
          <w:w w:val="105"/>
        </w:rPr>
        <w:t xml:space="preserve"> </w:t>
      </w:r>
      <w:r w:rsidRPr="005B4740">
        <w:rPr>
          <w:color w:val="397B21"/>
          <w:w w:val="105"/>
        </w:rPr>
        <w:t>choose</w:t>
      </w:r>
      <w:r w:rsidRPr="005B4740">
        <w:rPr>
          <w:color w:val="397B21"/>
          <w:spacing w:val="-6"/>
          <w:w w:val="105"/>
        </w:rPr>
        <w:t xml:space="preserve"> </w:t>
      </w:r>
      <w:r w:rsidRPr="005B4740">
        <w:rPr>
          <w:color w:val="397B21"/>
          <w:w w:val="105"/>
        </w:rPr>
        <w:t>two</w:t>
      </w:r>
      <w:r w:rsidRPr="005B4740">
        <w:rPr>
          <w:color w:val="397B21"/>
          <w:spacing w:val="-7"/>
          <w:w w:val="105"/>
        </w:rPr>
        <w:t xml:space="preserve"> </w:t>
      </w:r>
      <w:r w:rsidRPr="005B4740">
        <w:rPr>
          <w:color w:val="397B21"/>
          <w:w w:val="105"/>
        </w:rPr>
        <w:t>people</w:t>
      </w:r>
      <w:r w:rsidRPr="005B4740">
        <w:rPr>
          <w:color w:val="397B21"/>
          <w:spacing w:val="-7"/>
          <w:w w:val="105"/>
        </w:rPr>
        <w:t xml:space="preserve"> </w:t>
      </w:r>
      <w:r w:rsidRPr="005B4740">
        <w:rPr>
          <w:color w:val="397B21"/>
          <w:w w:val="105"/>
        </w:rPr>
        <w:t>who</w:t>
      </w:r>
      <w:r w:rsidRPr="005B4740">
        <w:rPr>
          <w:color w:val="397B21"/>
          <w:spacing w:val="-8"/>
          <w:w w:val="105"/>
        </w:rPr>
        <w:t xml:space="preserve"> </w:t>
      </w:r>
      <w:r w:rsidRPr="005B4740">
        <w:rPr>
          <w:color w:val="397B21"/>
          <w:w w:val="105"/>
        </w:rPr>
        <w:t>know</w:t>
      </w:r>
      <w:r w:rsidRPr="005B4740">
        <w:rPr>
          <w:color w:val="397B21"/>
          <w:spacing w:val="-8"/>
          <w:w w:val="105"/>
        </w:rPr>
        <w:t xml:space="preserve"> </w:t>
      </w:r>
      <w:r w:rsidRPr="005B4740">
        <w:rPr>
          <w:color w:val="397B21"/>
          <w:w w:val="105"/>
        </w:rPr>
        <w:t>them</w:t>
      </w:r>
      <w:r w:rsidRPr="005B4740">
        <w:rPr>
          <w:color w:val="397B21"/>
          <w:spacing w:val="-9"/>
          <w:w w:val="105"/>
        </w:rPr>
        <w:t xml:space="preserve"> </w:t>
      </w:r>
      <w:r w:rsidRPr="005B4740">
        <w:rPr>
          <w:color w:val="397B21"/>
          <w:w w:val="105"/>
        </w:rPr>
        <w:t>best</w:t>
      </w:r>
      <w:r w:rsidRPr="005B4740">
        <w:rPr>
          <w:color w:val="397B21"/>
          <w:spacing w:val="-8"/>
          <w:w w:val="105"/>
        </w:rPr>
        <w:t xml:space="preserve"> </w:t>
      </w:r>
      <w:r w:rsidRPr="005B4740">
        <w:rPr>
          <w:color w:val="397B21"/>
          <w:w w:val="105"/>
        </w:rPr>
        <w:t>and</w:t>
      </w:r>
      <w:r w:rsidRPr="005B4740">
        <w:rPr>
          <w:color w:val="397B21"/>
          <w:spacing w:val="-5"/>
          <w:w w:val="105"/>
        </w:rPr>
        <w:t xml:space="preserve"> </w:t>
      </w:r>
      <w:r w:rsidRPr="005B4740">
        <w:rPr>
          <w:color w:val="397B21"/>
          <w:w w:val="105"/>
        </w:rPr>
        <w:t>who</w:t>
      </w:r>
      <w:r w:rsidRPr="005B4740">
        <w:rPr>
          <w:color w:val="397B21"/>
          <w:spacing w:val="-1"/>
          <w:w w:val="105"/>
        </w:rPr>
        <w:t xml:space="preserve"> </w:t>
      </w:r>
      <w:r w:rsidRPr="005B4740">
        <w:rPr>
          <w:color w:val="397B21"/>
          <w:w w:val="105"/>
        </w:rPr>
        <w:t>are</w:t>
      </w:r>
      <w:r w:rsidRPr="005B4740">
        <w:rPr>
          <w:color w:val="397B21"/>
          <w:spacing w:val="-9"/>
          <w:w w:val="105"/>
        </w:rPr>
        <w:t xml:space="preserve"> </w:t>
      </w:r>
      <w:proofErr w:type="gramStart"/>
      <w:r w:rsidRPr="005B4740">
        <w:rPr>
          <w:color w:val="397B21"/>
          <w:w w:val="105"/>
        </w:rPr>
        <w:t>not</w:t>
      </w:r>
      <w:r w:rsidRPr="005B4740">
        <w:rPr>
          <w:color w:val="397B21"/>
          <w:spacing w:val="-5"/>
          <w:w w:val="105"/>
        </w:rPr>
        <w:t xml:space="preserve"> </w:t>
      </w:r>
      <w:r w:rsidRPr="005B4740">
        <w:rPr>
          <w:color w:val="397B21"/>
          <w:w w:val="105"/>
        </w:rPr>
        <w:t>a</w:t>
      </w:r>
      <w:r w:rsidRPr="005B4740">
        <w:rPr>
          <w:color w:val="397B21"/>
          <w:spacing w:val="-7"/>
          <w:w w:val="105"/>
        </w:rPr>
        <w:t xml:space="preserve"> </w:t>
      </w:r>
      <w:r w:rsidRPr="005B4740">
        <w:rPr>
          <w:color w:val="397B21"/>
          <w:spacing w:val="-2"/>
          <w:w w:val="105"/>
        </w:rPr>
        <w:t>relative</w:t>
      </w:r>
      <w:proofErr w:type="gramEnd"/>
      <w:r w:rsidRPr="005B4740">
        <w:rPr>
          <w:color w:val="397B21"/>
          <w:spacing w:val="-2"/>
          <w:w w:val="105"/>
        </w:rPr>
        <w:t>.</w:t>
      </w:r>
    </w:p>
    <w:p w14:paraId="2D5D883F" w14:textId="77777777" w:rsidR="005B4740" w:rsidRPr="005B4740" w:rsidRDefault="005B4740" w:rsidP="005B4740">
      <w:pPr>
        <w:pStyle w:val="ListParagraph"/>
        <w:numPr>
          <w:ilvl w:val="1"/>
          <w:numId w:val="2"/>
        </w:numPr>
        <w:rPr>
          <w:color w:val="397B21"/>
        </w:rPr>
      </w:pPr>
      <w:r w:rsidRPr="005B4740">
        <w:rPr>
          <w:b/>
          <w:w w:val="110"/>
          <w:u w:val="single"/>
        </w:rPr>
        <w:t>Choose</w:t>
      </w:r>
      <w:r w:rsidRPr="005B4740">
        <w:rPr>
          <w:b/>
          <w:spacing w:val="-6"/>
          <w:w w:val="110"/>
          <w:u w:val="single"/>
        </w:rPr>
        <w:t xml:space="preserve"> </w:t>
      </w:r>
      <w:r w:rsidRPr="005B4740">
        <w:rPr>
          <w:b/>
          <w:w w:val="110"/>
          <w:u w:val="single"/>
        </w:rPr>
        <w:t>people</w:t>
      </w:r>
      <w:r w:rsidRPr="005B4740">
        <w:rPr>
          <w:b/>
          <w:spacing w:val="-4"/>
          <w:w w:val="110"/>
          <w:u w:val="single"/>
        </w:rPr>
        <w:t xml:space="preserve"> </w:t>
      </w:r>
      <w:r w:rsidRPr="005B4740">
        <w:rPr>
          <w:b/>
          <w:w w:val="110"/>
          <w:u w:val="single"/>
        </w:rPr>
        <w:t>that</w:t>
      </w:r>
      <w:r w:rsidRPr="005B4740">
        <w:rPr>
          <w:b/>
          <w:spacing w:val="-7"/>
          <w:w w:val="110"/>
          <w:u w:val="single"/>
        </w:rPr>
        <w:t xml:space="preserve"> </w:t>
      </w:r>
      <w:r w:rsidRPr="005B4740">
        <w:rPr>
          <w:b/>
          <w:w w:val="110"/>
          <w:u w:val="single"/>
        </w:rPr>
        <w:t>check</w:t>
      </w:r>
      <w:r w:rsidRPr="005B4740">
        <w:rPr>
          <w:b/>
          <w:spacing w:val="-4"/>
          <w:w w:val="110"/>
          <w:u w:val="single"/>
        </w:rPr>
        <w:t xml:space="preserve"> </w:t>
      </w:r>
      <w:r w:rsidRPr="005B4740">
        <w:rPr>
          <w:b/>
          <w:w w:val="110"/>
          <w:u w:val="single"/>
        </w:rPr>
        <w:t>their</w:t>
      </w:r>
      <w:r w:rsidRPr="005B4740">
        <w:rPr>
          <w:b/>
          <w:spacing w:val="-6"/>
          <w:w w:val="110"/>
          <w:u w:val="single"/>
        </w:rPr>
        <w:t xml:space="preserve"> </w:t>
      </w:r>
      <w:proofErr w:type="gramStart"/>
      <w:r w:rsidRPr="005B4740">
        <w:rPr>
          <w:b/>
          <w:w w:val="110"/>
          <w:u w:val="single"/>
        </w:rPr>
        <w:t>email,</w:t>
      </w:r>
      <w:r w:rsidRPr="005B4740">
        <w:rPr>
          <w:b/>
          <w:spacing w:val="-6"/>
          <w:w w:val="110"/>
          <w:u w:val="single"/>
        </w:rPr>
        <w:t xml:space="preserve"> </w:t>
      </w:r>
      <w:r w:rsidRPr="005B4740">
        <w:rPr>
          <w:b/>
          <w:w w:val="110"/>
          <w:u w:val="single"/>
        </w:rPr>
        <w:t>and</w:t>
      </w:r>
      <w:proofErr w:type="gramEnd"/>
      <w:r w:rsidRPr="005B4740">
        <w:rPr>
          <w:b/>
          <w:spacing w:val="-5"/>
          <w:w w:val="110"/>
          <w:u w:val="single"/>
        </w:rPr>
        <w:t xml:space="preserve"> </w:t>
      </w:r>
      <w:r w:rsidRPr="005B4740">
        <w:rPr>
          <w:b/>
          <w:w w:val="110"/>
          <w:u w:val="single"/>
        </w:rPr>
        <w:t>remind</w:t>
      </w:r>
      <w:r w:rsidRPr="005B4740">
        <w:rPr>
          <w:b/>
          <w:spacing w:val="-4"/>
          <w:w w:val="110"/>
          <w:u w:val="single"/>
        </w:rPr>
        <w:t xml:space="preserve"> </w:t>
      </w:r>
      <w:r w:rsidRPr="005B4740">
        <w:rPr>
          <w:b/>
          <w:spacing w:val="-2"/>
          <w:w w:val="110"/>
          <w:u w:val="single"/>
        </w:rPr>
        <w:t>them!!!</w:t>
      </w:r>
    </w:p>
    <w:p w14:paraId="21DB15EE" w14:textId="07C50BAC" w:rsidR="005B4740" w:rsidRPr="00A143A7" w:rsidRDefault="005B4740" w:rsidP="005B4740">
      <w:pPr>
        <w:pStyle w:val="ListParagraph"/>
        <w:numPr>
          <w:ilvl w:val="1"/>
          <w:numId w:val="2"/>
        </w:numPr>
        <w:rPr>
          <w:color w:val="397B21"/>
        </w:rPr>
      </w:pPr>
      <w:r w:rsidRPr="005B4740">
        <w:rPr>
          <w:color w:val="397B21"/>
          <w:w w:val="105"/>
        </w:rPr>
        <w:t>Cut</w:t>
      </w:r>
      <w:r w:rsidRPr="005B4740">
        <w:rPr>
          <w:color w:val="397B21"/>
          <w:spacing w:val="-10"/>
          <w:w w:val="105"/>
        </w:rPr>
        <w:t xml:space="preserve"> </w:t>
      </w:r>
      <w:r w:rsidRPr="005B4740">
        <w:rPr>
          <w:color w:val="397B21"/>
          <w:w w:val="105"/>
        </w:rPr>
        <w:t>and</w:t>
      </w:r>
      <w:r w:rsidRPr="005B4740">
        <w:rPr>
          <w:color w:val="397B21"/>
          <w:spacing w:val="-7"/>
          <w:w w:val="105"/>
        </w:rPr>
        <w:t xml:space="preserve"> </w:t>
      </w:r>
      <w:r w:rsidRPr="005B4740">
        <w:rPr>
          <w:color w:val="397B21"/>
          <w:w w:val="105"/>
        </w:rPr>
        <w:t>paste</w:t>
      </w:r>
      <w:r w:rsidRPr="005B4740">
        <w:rPr>
          <w:color w:val="397B21"/>
          <w:spacing w:val="-10"/>
          <w:w w:val="105"/>
        </w:rPr>
        <w:t xml:space="preserve"> </w:t>
      </w:r>
      <w:r w:rsidRPr="005B4740">
        <w:rPr>
          <w:color w:val="397B21"/>
          <w:w w:val="105"/>
        </w:rPr>
        <w:t>the</w:t>
      </w:r>
      <w:r w:rsidRPr="005B4740">
        <w:rPr>
          <w:color w:val="397B21"/>
          <w:spacing w:val="-11"/>
          <w:w w:val="105"/>
        </w:rPr>
        <w:t xml:space="preserve"> </w:t>
      </w:r>
      <w:r w:rsidRPr="005B4740">
        <w:rPr>
          <w:color w:val="397B21"/>
          <w:w w:val="105"/>
        </w:rPr>
        <w:t>following</w:t>
      </w:r>
      <w:r w:rsidRPr="005B4740">
        <w:rPr>
          <w:color w:val="397B21"/>
          <w:spacing w:val="-9"/>
          <w:w w:val="105"/>
        </w:rPr>
        <w:t xml:space="preserve"> </w:t>
      </w:r>
      <w:r w:rsidRPr="005B4740">
        <w:rPr>
          <w:color w:val="397B21"/>
          <w:w w:val="105"/>
        </w:rPr>
        <w:t>link</w:t>
      </w:r>
      <w:r w:rsidRPr="005B4740">
        <w:rPr>
          <w:color w:val="397B21"/>
          <w:spacing w:val="-4"/>
          <w:w w:val="105"/>
        </w:rPr>
        <w:t xml:space="preserve"> </w:t>
      </w:r>
      <w:r w:rsidRPr="005B4740">
        <w:rPr>
          <w:color w:val="397B21"/>
          <w:w w:val="105"/>
        </w:rPr>
        <w:t>into</w:t>
      </w:r>
      <w:r w:rsidRPr="005B4740">
        <w:rPr>
          <w:color w:val="397B21"/>
          <w:spacing w:val="-7"/>
          <w:w w:val="105"/>
        </w:rPr>
        <w:t xml:space="preserve"> </w:t>
      </w:r>
      <w:r w:rsidRPr="005B4740">
        <w:rPr>
          <w:color w:val="397B21"/>
          <w:w w:val="105"/>
        </w:rPr>
        <w:t>the</w:t>
      </w:r>
      <w:r w:rsidRPr="005B4740">
        <w:rPr>
          <w:color w:val="397B21"/>
          <w:spacing w:val="-11"/>
          <w:w w:val="105"/>
        </w:rPr>
        <w:t xml:space="preserve"> </w:t>
      </w:r>
      <w:r w:rsidRPr="005B4740">
        <w:rPr>
          <w:color w:val="397B21"/>
          <w:w w:val="105"/>
        </w:rPr>
        <w:t>body</w:t>
      </w:r>
      <w:r w:rsidRPr="005B4740">
        <w:rPr>
          <w:color w:val="397B21"/>
          <w:spacing w:val="-9"/>
          <w:w w:val="105"/>
        </w:rPr>
        <w:t xml:space="preserve"> </w:t>
      </w:r>
      <w:r w:rsidRPr="005B4740">
        <w:rPr>
          <w:color w:val="397B21"/>
          <w:w w:val="105"/>
        </w:rPr>
        <w:t>of</w:t>
      </w:r>
      <w:r w:rsidRPr="005B4740">
        <w:rPr>
          <w:color w:val="397B21"/>
          <w:spacing w:val="-9"/>
          <w:w w:val="105"/>
        </w:rPr>
        <w:t xml:space="preserve"> </w:t>
      </w:r>
      <w:r w:rsidRPr="005B4740">
        <w:rPr>
          <w:color w:val="397B21"/>
          <w:w w:val="105"/>
        </w:rPr>
        <w:t>an</w:t>
      </w:r>
      <w:r w:rsidRPr="005B4740">
        <w:rPr>
          <w:color w:val="397B21"/>
          <w:spacing w:val="-11"/>
          <w:w w:val="105"/>
        </w:rPr>
        <w:t xml:space="preserve"> </w:t>
      </w:r>
      <w:r w:rsidRPr="005B4740">
        <w:rPr>
          <w:color w:val="397B21"/>
          <w:w w:val="105"/>
        </w:rPr>
        <w:t>email</w:t>
      </w:r>
      <w:r w:rsidRPr="005B4740">
        <w:rPr>
          <w:color w:val="397B21"/>
          <w:spacing w:val="-6"/>
          <w:w w:val="105"/>
        </w:rPr>
        <w:t xml:space="preserve"> </w:t>
      </w:r>
      <w:r w:rsidRPr="005B4740">
        <w:rPr>
          <w:color w:val="397B21"/>
          <w:w w:val="105"/>
        </w:rPr>
        <w:t>or</w:t>
      </w:r>
      <w:r w:rsidRPr="005B4740">
        <w:rPr>
          <w:color w:val="397B21"/>
          <w:spacing w:val="-9"/>
          <w:w w:val="105"/>
        </w:rPr>
        <w:t xml:space="preserve"> </w:t>
      </w:r>
      <w:r w:rsidRPr="005B4740">
        <w:rPr>
          <w:color w:val="397B21"/>
          <w:spacing w:val="-4"/>
          <w:w w:val="105"/>
        </w:rPr>
        <w:t>text.</w:t>
      </w:r>
    </w:p>
    <w:p w14:paraId="1F7BD398" w14:textId="070DC244" w:rsidR="005B4740" w:rsidRDefault="00FF7B50" w:rsidP="00FF7B50">
      <w:pPr>
        <w:ind w:left="720"/>
        <w:rPr>
          <w:color w:val="397B21"/>
        </w:rPr>
      </w:pPr>
      <w:hyperlink r:id="rId8" w:history="1">
        <w:r w:rsidRPr="00BA3B8A">
          <w:rPr>
            <w:rStyle w:val="Hyperlink"/>
          </w:rPr>
          <w:t>https://docs.google.com/forms/d/e/1FAIpQLScBcFWJevxu92D34EDHTxJkdJTv5GY2uCcyFD-WsacVwNRa4A/viewform?usp=publish-editor</w:t>
        </w:r>
      </w:hyperlink>
      <w:r>
        <w:t xml:space="preserve"> </w:t>
      </w:r>
    </w:p>
    <w:p w14:paraId="63A3A799" w14:textId="77777777" w:rsidR="005B4740" w:rsidRDefault="005B4740" w:rsidP="005B4740">
      <w:pPr>
        <w:ind w:left="720"/>
        <w:rPr>
          <w:color w:val="397B21"/>
        </w:rPr>
      </w:pPr>
      <w:r w:rsidRPr="004921DB">
        <w:rPr>
          <w:color w:val="397B21"/>
          <w:w w:val="105"/>
        </w:rPr>
        <w:t>In the body of the email or text, explain to</w:t>
      </w:r>
      <w:r w:rsidRPr="004921DB">
        <w:rPr>
          <w:color w:val="397B21"/>
          <w:spacing w:val="-1"/>
          <w:w w:val="105"/>
        </w:rPr>
        <w:t xml:space="preserve"> </w:t>
      </w:r>
      <w:r w:rsidRPr="004921DB">
        <w:rPr>
          <w:color w:val="397B21"/>
          <w:w w:val="105"/>
        </w:rPr>
        <w:t>the</w:t>
      </w:r>
      <w:r w:rsidRPr="004921DB">
        <w:rPr>
          <w:color w:val="397B21"/>
          <w:spacing w:val="-2"/>
          <w:w w:val="105"/>
        </w:rPr>
        <w:t xml:space="preserve"> </w:t>
      </w:r>
      <w:r w:rsidRPr="004921DB">
        <w:rPr>
          <w:color w:val="397B21"/>
          <w:w w:val="105"/>
        </w:rPr>
        <w:t>two</w:t>
      </w:r>
      <w:r w:rsidRPr="004921DB">
        <w:rPr>
          <w:color w:val="397B21"/>
          <w:spacing w:val="-1"/>
          <w:w w:val="105"/>
        </w:rPr>
        <w:t xml:space="preserve"> </w:t>
      </w:r>
      <w:r w:rsidRPr="004921DB">
        <w:rPr>
          <w:color w:val="397B21"/>
          <w:w w:val="105"/>
        </w:rPr>
        <w:t>people</w:t>
      </w:r>
      <w:r w:rsidRPr="004921DB">
        <w:rPr>
          <w:color w:val="397B21"/>
          <w:spacing w:val="-2"/>
          <w:w w:val="105"/>
        </w:rPr>
        <w:t xml:space="preserve"> </w:t>
      </w:r>
      <w:r w:rsidRPr="004921DB">
        <w:rPr>
          <w:color w:val="397B21"/>
          <w:w w:val="105"/>
        </w:rPr>
        <w:t>that the link goes</w:t>
      </w:r>
      <w:r w:rsidRPr="004921DB">
        <w:rPr>
          <w:color w:val="397B21"/>
          <w:spacing w:val="-1"/>
          <w:w w:val="105"/>
        </w:rPr>
        <w:t xml:space="preserve"> </w:t>
      </w:r>
      <w:r w:rsidRPr="004921DB">
        <w:rPr>
          <w:color w:val="397B21"/>
          <w:w w:val="105"/>
        </w:rPr>
        <w:t xml:space="preserve">to a reference form for them to fill out </w:t>
      </w:r>
      <w:r>
        <w:rPr>
          <w:color w:val="397B21"/>
          <w:w w:val="105"/>
        </w:rPr>
        <w:t xml:space="preserve">for </w:t>
      </w:r>
      <w:r w:rsidRPr="004921DB">
        <w:rPr>
          <w:color w:val="397B21"/>
          <w:w w:val="105"/>
        </w:rPr>
        <w:t>you</w:t>
      </w:r>
      <w:r>
        <w:rPr>
          <w:color w:val="397B21"/>
          <w:w w:val="105"/>
        </w:rPr>
        <w:t>,</w:t>
      </w:r>
      <w:r w:rsidRPr="004921DB">
        <w:rPr>
          <w:color w:val="397B21"/>
          <w:w w:val="105"/>
        </w:rPr>
        <w:t xml:space="preserve"> the applicant.</w:t>
      </w:r>
    </w:p>
    <w:p w14:paraId="4D6E0115" w14:textId="33B88005" w:rsidR="005B4740" w:rsidRPr="008845E0" w:rsidRDefault="005B4740" w:rsidP="005B4740">
      <w:pPr>
        <w:pStyle w:val="ListParagraph"/>
        <w:numPr>
          <w:ilvl w:val="1"/>
          <w:numId w:val="2"/>
        </w:numPr>
        <w:rPr>
          <w:color w:val="397B21"/>
        </w:rPr>
      </w:pPr>
      <w:r w:rsidRPr="005B4740">
        <w:rPr>
          <w:color w:val="397B21"/>
          <w:w w:val="105"/>
        </w:rPr>
        <w:t>When</w:t>
      </w:r>
      <w:r w:rsidRPr="005B4740">
        <w:rPr>
          <w:color w:val="397B21"/>
          <w:spacing w:val="-8"/>
          <w:w w:val="105"/>
        </w:rPr>
        <w:t xml:space="preserve"> </w:t>
      </w:r>
      <w:r w:rsidRPr="005B4740">
        <w:rPr>
          <w:color w:val="397B21"/>
          <w:w w:val="105"/>
        </w:rPr>
        <w:t>each</w:t>
      </w:r>
      <w:r w:rsidRPr="005B4740">
        <w:rPr>
          <w:color w:val="397B21"/>
          <w:spacing w:val="-11"/>
          <w:w w:val="105"/>
        </w:rPr>
        <w:t xml:space="preserve"> </w:t>
      </w:r>
      <w:r w:rsidRPr="005B4740">
        <w:rPr>
          <w:color w:val="397B21"/>
          <w:w w:val="105"/>
        </w:rPr>
        <w:t>person</w:t>
      </w:r>
      <w:r w:rsidRPr="005B4740">
        <w:rPr>
          <w:color w:val="397B21"/>
          <w:spacing w:val="-9"/>
          <w:w w:val="105"/>
        </w:rPr>
        <w:t xml:space="preserve"> </w:t>
      </w:r>
      <w:r w:rsidRPr="005B4740">
        <w:rPr>
          <w:color w:val="397B21"/>
          <w:w w:val="105"/>
        </w:rPr>
        <w:t>fills</w:t>
      </w:r>
      <w:r w:rsidRPr="005B4740">
        <w:rPr>
          <w:color w:val="397B21"/>
          <w:spacing w:val="-11"/>
          <w:w w:val="105"/>
        </w:rPr>
        <w:t xml:space="preserve"> </w:t>
      </w:r>
      <w:r w:rsidRPr="005B4740">
        <w:rPr>
          <w:color w:val="397B21"/>
          <w:w w:val="105"/>
        </w:rPr>
        <w:t>out</w:t>
      </w:r>
      <w:r w:rsidRPr="005B4740">
        <w:rPr>
          <w:color w:val="397B21"/>
          <w:spacing w:val="-8"/>
          <w:w w:val="105"/>
        </w:rPr>
        <w:t xml:space="preserve"> </w:t>
      </w:r>
      <w:r w:rsidRPr="005B4740">
        <w:rPr>
          <w:color w:val="397B21"/>
          <w:w w:val="105"/>
        </w:rPr>
        <w:t>the</w:t>
      </w:r>
      <w:r w:rsidRPr="005B4740">
        <w:rPr>
          <w:color w:val="397B21"/>
          <w:spacing w:val="-12"/>
          <w:w w:val="105"/>
        </w:rPr>
        <w:t xml:space="preserve"> </w:t>
      </w:r>
      <w:r w:rsidRPr="005B4740">
        <w:rPr>
          <w:color w:val="397B21"/>
          <w:w w:val="105"/>
        </w:rPr>
        <w:t>reference</w:t>
      </w:r>
      <w:r w:rsidRPr="005B4740">
        <w:rPr>
          <w:color w:val="397B21"/>
          <w:spacing w:val="-12"/>
          <w:w w:val="105"/>
        </w:rPr>
        <w:t xml:space="preserve"> </w:t>
      </w:r>
      <w:r w:rsidRPr="005B4740">
        <w:rPr>
          <w:color w:val="397B21"/>
          <w:w w:val="105"/>
        </w:rPr>
        <w:t>form</w:t>
      </w:r>
      <w:r w:rsidRPr="005B4740">
        <w:rPr>
          <w:color w:val="397B21"/>
          <w:spacing w:val="-8"/>
          <w:w w:val="105"/>
        </w:rPr>
        <w:t xml:space="preserve"> </w:t>
      </w:r>
      <w:r w:rsidRPr="005B4740">
        <w:rPr>
          <w:color w:val="397B21"/>
          <w:w w:val="105"/>
        </w:rPr>
        <w:t>and</w:t>
      </w:r>
      <w:r w:rsidRPr="005B4740">
        <w:rPr>
          <w:color w:val="397B21"/>
          <w:spacing w:val="-7"/>
          <w:w w:val="105"/>
        </w:rPr>
        <w:t xml:space="preserve"> </w:t>
      </w:r>
      <w:r w:rsidRPr="005B4740">
        <w:rPr>
          <w:color w:val="397B21"/>
          <w:w w:val="105"/>
        </w:rPr>
        <w:t>submits</w:t>
      </w:r>
      <w:r w:rsidRPr="005B4740">
        <w:rPr>
          <w:color w:val="397B21"/>
          <w:spacing w:val="-11"/>
          <w:w w:val="105"/>
        </w:rPr>
        <w:t xml:space="preserve"> </w:t>
      </w:r>
      <w:r w:rsidRPr="005B4740">
        <w:rPr>
          <w:color w:val="397B21"/>
          <w:w w:val="105"/>
        </w:rPr>
        <w:t>it</w:t>
      </w:r>
      <w:r w:rsidRPr="005B4740">
        <w:rPr>
          <w:color w:val="397B21"/>
          <w:spacing w:val="-8"/>
          <w:w w:val="105"/>
        </w:rPr>
        <w:t xml:space="preserve"> to </w:t>
      </w:r>
      <w:r w:rsidRPr="005B4740">
        <w:rPr>
          <w:color w:val="397B21"/>
          <w:w w:val="105"/>
        </w:rPr>
        <w:t>the</w:t>
      </w:r>
      <w:r w:rsidRPr="005B4740">
        <w:rPr>
          <w:color w:val="397B21"/>
          <w:spacing w:val="-12"/>
          <w:w w:val="105"/>
        </w:rPr>
        <w:t xml:space="preserve"> </w:t>
      </w:r>
      <w:r w:rsidRPr="005B4740">
        <w:rPr>
          <w:color w:val="397B21"/>
          <w:w w:val="105"/>
        </w:rPr>
        <w:t>RR</w:t>
      </w:r>
      <w:r w:rsidRPr="005B4740">
        <w:rPr>
          <w:color w:val="397B21"/>
          <w:spacing w:val="-7"/>
          <w:w w:val="105"/>
        </w:rPr>
        <w:t xml:space="preserve"> </w:t>
      </w:r>
      <w:r w:rsidRPr="005B4740">
        <w:rPr>
          <w:color w:val="397B21"/>
          <w:w w:val="105"/>
        </w:rPr>
        <w:t>Director</w:t>
      </w:r>
      <w:r w:rsidRPr="005B4740">
        <w:rPr>
          <w:color w:val="397B21"/>
          <w:spacing w:val="-13"/>
          <w:w w:val="105"/>
        </w:rPr>
        <w:t xml:space="preserve">, who </w:t>
      </w:r>
      <w:r w:rsidRPr="005B4740">
        <w:rPr>
          <w:color w:val="397B21"/>
          <w:w w:val="105"/>
        </w:rPr>
        <w:t>will</w:t>
      </w:r>
      <w:r w:rsidRPr="005B4740">
        <w:rPr>
          <w:color w:val="397B21"/>
          <w:spacing w:val="-8"/>
          <w:w w:val="105"/>
        </w:rPr>
        <w:t xml:space="preserve"> </w:t>
      </w:r>
      <w:r w:rsidRPr="005B4740">
        <w:rPr>
          <w:color w:val="397B21"/>
          <w:w w:val="105"/>
        </w:rPr>
        <w:t>be</w:t>
      </w:r>
      <w:r w:rsidRPr="005B4740">
        <w:rPr>
          <w:color w:val="397B21"/>
          <w:spacing w:val="-11"/>
          <w:w w:val="105"/>
        </w:rPr>
        <w:t xml:space="preserve"> </w:t>
      </w:r>
      <w:r w:rsidRPr="005B4740">
        <w:rPr>
          <w:color w:val="397B21"/>
          <w:w w:val="105"/>
        </w:rPr>
        <w:t>notified that they completed it.</w:t>
      </w:r>
    </w:p>
    <w:p w14:paraId="07EF6F9C" w14:textId="51C20FD4" w:rsidR="008845E0" w:rsidRPr="008C0B8E" w:rsidRDefault="008C0B8E" w:rsidP="008845E0">
      <w:pPr>
        <w:rPr>
          <w:b/>
          <w:bCs/>
          <w:color w:val="002060"/>
          <w:u w:val="single"/>
        </w:rPr>
      </w:pPr>
      <w:r w:rsidRPr="008C0B8E">
        <w:rPr>
          <w:b/>
          <w:bCs/>
          <w:color w:val="002060"/>
          <w:u w:val="single"/>
        </w:rPr>
        <w:t>***</w:t>
      </w:r>
      <w:r w:rsidR="00560195" w:rsidRPr="008C0B8E">
        <w:rPr>
          <w:b/>
          <w:bCs/>
          <w:color w:val="002060"/>
          <w:u w:val="single"/>
        </w:rPr>
        <w:t xml:space="preserve">2026 form must be completed for attendance at events held </w:t>
      </w:r>
      <w:r w:rsidRPr="008C0B8E">
        <w:rPr>
          <w:b/>
          <w:bCs/>
          <w:color w:val="002060"/>
          <w:u w:val="single"/>
        </w:rPr>
        <w:t>during</w:t>
      </w:r>
      <w:r w:rsidR="00560195" w:rsidRPr="008C0B8E">
        <w:rPr>
          <w:b/>
          <w:bCs/>
          <w:color w:val="002060"/>
          <w:u w:val="single"/>
        </w:rPr>
        <w:t xml:space="preserve"> 2026, regardless of when references were completed in 2025</w:t>
      </w:r>
      <w:r w:rsidRPr="008C0B8E">
        <w:rPr>
          <w:b/>
          <w:bCs/>
          <w:color w:val="002060"/>
          <w:u w:val="single"/>
        </w:rPr>
        <w:t>!!!***</w:t>
      </w:r>
    </w:p>
    <w:p w14:paraId="102C6384" w14:textId="77777777" w:rsidR="005B4740" w:rsidRDefault="005B4740" w:rsidP="005B4740"/>
    <w:p w14:paraId="1C50A0D1" w14:textId="1F674D4B" w:rsidR="005B4740" w:rsidRPr="005B4740" w:rsidRDefault="005B4740" w:rsidP="005B4740">
      <w:pPr>
        <w:pStyle w:val="ListParagraph"/>
        <w:numPr>
          <w:ilvl w:val="0"/>
          <w:numId w:val="2"/>
        </w:numPr>
        <w:rPr>
          <w:color w:val="6F2F9F"/>
        </w:rPr>
      </w:pPr>
      <w:r w:rsidRPr="005B4740">
        <w:rPr>
          <w:b/>
          <w:bCs/>
          <w:color w:val="6F2F9F"/>
          <w:w w:val="110"/>
          <w:u w:val="single" w:color="6F2F9F"/>
        </w:rPr>
        <w:t>State</w:t>
      </w:r>
      <w:r w:rsidRPr="005B4740">
        <w:rPr>
          <w:b/>
          <w:bCs/>
          <w:color w:val="6F2F9F"/>
          <w:spacing w:val="-14"/>
          <w:w w:val="110"/>
          <w:u w:val="single" w:color="6F2F9F"/>
        </w:rPr>
        <w:t xml:space="preserve"> </w:t>
      </w:r>
      <w:r w:rsidRPr="005B4740">
        <w:rPr>
          <w:b/>
          <w:bCs/>
          <w:color w:val="6F2F9F"/>
          <w:w w:val="110"/>
          <w:u w:val="single" w:color="6F2F9F"/>
        </w:rPr>
        <w:t>and</w:t>
      </w:r>
      <w:r w:rsidRPr="005B4740">
        <w:rPr>
          <w:b/>
          <w:bCs/>
          <w:color w:val="6F2F9F"/>
          <w:spacing w:val="-12"/>
          <w:w w:val="110"/>
          <w:u w:val="single" w:color="6F2F9F"/>
        </w:rPr>
        <w:t xml:space="preserve"> </w:t>
      </w:r>
      <w:r w:rsidRPr="005B4740">
        <w:rPr>
          <w:b/>
          <w:bCs/>
          <w:color w:val="6F2F9F"/>
          <w:w w:val="110"/>
          <w:u w:val="single" w:color="6F2F9F"/>
        </w:rPr>
        <w:t>Federal</w:t>
      </w:r>
      <w:r w:rsidRPr="005B4740">
        <w:rPr>
          <w:b/>
          <w:bCs/>
          <w:color w:val="6F2F9F"/>
          <w:spacing w:val="-14"/>
          <w:w w:val="110"/>
          <w:u w:val="single" w:color="6F2F9F"/>
        </w:rPr>
        <w:t xml:space="preserve"> Child Abuse Clearance</w:t>
      </w:r>
      <w:r w:rsidRPr="005B4740">
        <w:rPr>
          <w:b/>
          <w:bCs/>
          <w:color w:val="6F2F9F"/>
          <w:spacing w:val="-9"/>
          <w:w w:val="110"/>
          <w:u w:val="single" w:color="6F2F9F"/>
        </w:rPr>
        <w:t xml:space="preserve"> </w:t>
      </w:r>
      <w:r w:rsidRPr="005B4740">
        <w:rPr>
          <w:b/>
          <w:bCs/>
          <w:color w:val="6F2F9F"/>
          <w:w w:val="110"/>
          <w:u w:val="single" w:color="6F2F9F"/>
        </w:rPr>
        <w:t>–</w:t>
      </w:r>
      <w:r w:rsidRPr="005B4740">
        <w:rPr>
          <w:b/>
          <w:bCs/>
          <w:color w:val="6F2F9F"/>
          <w:spacing w:val="-14"/>
          <w:w w:val="110"/>
          <w:u w:val="single" w:color="6F2F9F"/>
        </w:rPr>
        <w:t xml:space="preserve"> </w:t>
      </w:r>
      <w:r w:rsidRPr="005B4740">
        <w:rPr>
          <w:b/>
          <w:bCs/>
          <w:color w:val="6F2F9F"/>
          <w:w w:val="110"/>
          <w:u w:val="single" w:color="6F2F9F"/>
        </w:rPr>
        <w:t>Annual</w:t>
      </w:r>
      <w:r w:rsidRPr="005B4740">
        <w:rPr>
          <w:b/>
          <w:bCs/>
          <w:color w:val="6F2F9F"/>
          <w:spacing w:val="-12"/>
          <w:w w:val="110"/>
          <w:u w:val="single" w:color="6F2F9F"/>
        </w:rPr>
        <w:t xml:space="preserve"> </w:t>
      </w:r>
      <w:r w:rsidRPr="005B4740">
        <w:rPr>
          <w:b/>
          <w:bCs/>
          <w:color w:val="6F2F9F"/>
          <w:w w:val="110"/>
          <w:u w:val="single" w:color="6F2F9F"/>
        </w:rPr>
        <w:t>requirement</w:t>
      </w:r>
      <w:r w:rsidRPr="005B4740">
        <w:rPr>
          <w:color w:val="6F2F9F"/>
          <w:spacing w:val="-12"/>
          <w:w w:val="110"/>
          <w:u w:color="6F2F9F"/>
        </w:rPr>
        <w:t xml:space="preserve"> </w:t>
      </w:r>
      <w:r w:rsidRPr="005B4740">
        <w:rPr>
          <w:color w:val="6F2F9F"/>
          <w:w w:val="110"/>
          <w:u w:color="6F2F9F"/>
        </w:rPr>
        <w:t>–</w:t>
      </w:r>
      <w:r w:rsidRPr="005B4740">
        <w:rPr>
          <w:color w:val="6F2F9F"/>
          <w:spacing w:val="-12"/>
          <w:w w:val="110"/>
        </w:rPr>
        <w:t xml:space="preserve"> </w:t>
      </w:r>
      <w:r w:rsidRPr="005B4740">
        <w:rPr>
          <w:b/>
          <w:bCs/>
          <w:w w:val="110"/>
          <w:u w:val="single"/>
        </w:rPr>
        <w:t>Chenango</w:t>
      </w:r>
      <w:r w:rsidRPr="005B4740">
        <w:rPr>
          <w:b/>
          <w:bCs/>
          <w:spacing w:val="-14"/>
          <w:w w:val="110"/>
          <w:u w:val="single"/>
        </w:rPr>
        <w:t xml:space="preserve"> </w:t>
      </w:r>
      <w:r w:rsidRPr="005B4740">
        <w:rPr>
          <w:b/>
          <w:bCs/>
          <w:w w:val="110"/>
          <w:u w:val="single"/>
        </w:rPr>
        <w:t xml:space="preserve">County </w:t>
      </w:r>
      <w:r w:rsidRPr="005B4740">
        <w:rPr>
          <w:b/>
          <w:bCs/>
          <w:spacing w:val="-14"/>
          <w:w w:val="110"/>
          <w:u w:val="single"/>
        </w:rPr>
        <w:t>H</w:t>
      </w:r>
      <w:r w:rsidRPr="005B4740">
        <w:rPr>
          <w:b/>
          <w:bCs/>
          <w:w w:val="110"/>
          <w:u w:val="single"/>
        </w:rPr>
        <w:t>ealth Department requirement for Children’s Camp at Greene.</w:t>
      </w:r>
    </w:p>
    <w:p w14:paraId="5C363D01" w14:textId="77777777" w:rsidR="005B4740" w:rsidRDefault="005B4740" w:rsidP="005B4740">
      <w:pPr>
        <w:ind w:firstLine="360"/>
        <w:rPr>
          <w:b/>
        </w:rPr>
      </w:pPr>
      <w:r>
        <w:rPr>
          <w:b/>
          <w:color w:val="6F2F9F"/>
          <w:w w:val="110"/>
        </w:rPr>
        <w:t>Will</w:t>
      </w:r>
      <w:r>
        <w:rPr>
          <w:b/>
          <w:color w:val="6F2F9F"/>
          <w:spacing w:val="-10"/>
          <w:w w:val="110"/>
        </w:rPr>
        <w:t xml:space="preserve"> </w:t>
      </w:r>
      <w:r>
        <w:rPr>
          <w:b/>
          <w:color w:val="6F2F9F"/>
          <w:w w:val="110"/>
        </w:rPr>
        <w:t>be</w:t>
      </w:r>
      <w:r>
        <w:rPr>
          <w:b/>
          <w:color w:val="6F2F9F"/>
          <w:spacing w:val="-9"/>
          <w:w w:val="110"/>
        </w:rPr>
        <w:t xml:space="preserve"> </w:t>
      </w:r>
      <w:r>
        <w:rPr>
          <w:b/>
          <w:color w:val="6F2F9F"/>
          <w:w w:val="110"/>
        </w:rPr>
        <w:t>verified</w:t>
      </w:r>
      <w:r>
        <w:rPr>
          <w:b/>
          <w:color w:val="6F2F9F"/>
          <w:spacing w:val="-9"/>
          <w:w w:val="110"/>
        </w:rPr>
        <w:t xml:space="preserve"> </w:t>
      </w:r>
      <w:r>
        <w:rPr>
          <w:b/>
          <w:color w:val="6F2F9F"/>
          <w:w w:val="110"/>
        </w:rPr>
        <w:t>by</w:t>
      </w:r>
      <w:r>
        <w:rPr>
          <w:b/>
          <w:color w:val="6F2F9F"/>
          <w:spacing w:val="-8"/>
          <w:w w:val="110"/>
        </w:rPr>
        <w:t xml:space="preserve"> </w:t>
      </w:r>
      <w:r>
        <w:rPr>
          <w:b/>
          <w:color w:val="6F2F9F"/>
          <w:w w:val="110"/>
        </w:rPr>
        <w:t>RR</w:t>
      </w:r>
      <w:r>
        <w:rPr>
          <w:b/>
          <w:color w:val="6F2F9F"/>
          <w:spacing w:val="-10"/>
          <w:w w:val="110"/>
        </w:rPr>
        <w:t xml:space="preserve"> </w:t>
      </w:r>
      <w:r>
        <w:rPr>
          <w:b/>
          <w:color w:val="6F2F9F"/>
          <w:w w:val="110"/>
        </w:rPr>
        <w:t>Director</w:t>
      </w:r>
      <w:r>
        <w:rPr>
          <w:b/>
          <w:color w:val="6F2F9F"/>
          <w:spacing w:val="-9"/>
          <w:w w:val="110"/>
        </w:rPr>
        <w:t xml:space="preserve"> </w:t>
      </w:r>
      <w:r>
        <w:rPr>
          <w:b/>
          <w:color w:val="6F2F9F"/>
          <w:w w:val="110"/>
        </w:rPr>
        <w:t>or</w:t>
      </w:r>
      <w:r>
        <w:rPr>
          <w:b/>
          <w:color w:val="6F2F9F"/>
          <w:spacing w:val="-9"/>
          <w:w w:val="110"/>
        </w:rPr>
        <w:t xml:space="preserve"> </w:t>
      </w:r>
      <w:r>
        <w:rPr>
          <w:b/>
          <w:color w:val="6F2F9F"/>
          <w:w w:val="110"/>
        </w:rPr>
        <w:t>his</w:t>
      </w:r>
      <w:r>
        <w:rPr>
          <w:b/>
          <w:color w:val="6F2F9F"/>
          <w:spacing w:val="-10"/>
          <w:w w:val="110"/>
        </w:rPr>
        <w:t xml:space="preserve"> </w:t>
      </w:r>
      <w:r>
        <w:rPr>
          <w:b/>
          <w:color w:val="6F2F9F"/>
          <w:w w:val="110"/>
        </w:rPr>
        <w:t>designee,</w:t>
      </w:r>
      <w:r>
        <w:rPr>
          <w:b/>
          <w:color w:val="6F2F9F"/>
          <w:spacing w:val="-8"/>
          <w:w w:val="110"/>
        </w:rPr>
        <w:t xml:space="preserve"> </w:t>
      </w:r>
      <w:r>
        <w:rPr>
          <w:b/>
          <w:color w:val="6F2F9F"/>
          <w:w w:val="110"/>
        </w:rPr>
        <w:t>based</w:t>
      </w:r>
      <w:r>
        <w:rPr>
          <w:b/>
          <w:color w:val="6F2F9F"/>
          <w:spacing w:val="-9"/>
          <w:w w:val="110"/>
        </w:rPr>
        <w:t xml:space="preserve"> </w:t>
      </w:r>
      <w:r>
        <w:rPr>
          <w:b/>
          <w:color w:val="6F2F9F"/>
          <w:w w:val="110"/>
        </w:rPr>
        <w:t>on</w:t>
      </w:r>
      <w:r>
        <w:rPr>
          <w:b/>
          <w:color w:val="6F2F9F"/>
          <w:spacing w:val="-12"/>
          <w:w w:val="110"/>
        </w:rPr>
        <w:t xml:space="preserve"> </w:t>
      </w:r>
      <w:r>
        <w:rPr>
          <w:b/>
          <w:color w:val="6F2F9F"/>
          <w:w w:val="110"/>
        </w:rPr>
        <w:t>information</w:t>
      </w:r>
      <w:r>
        <w:rPr>
          <w:b/>
          <w:color w:val="6F2F9F"/>
          <w:spacing w:val="-10"/>
          <w:w w:val="110"/>
        </w:rPr>
        <w:t xml:space="preserve"> </w:t>
      </w:r>
      <w:r>
        <w:rPr>
          <w:b/>
          <w:color w:val="6F2F9F"/>
          <w:w w:val="110"/>
        </w:rPr>
        <w:t>from</w:t>
      </w:r>
      <w:r>
        <w:rPr>
          <w:b/>
          <w:color w:val="6F2F9F"/>
          <w:spacing w:val="-6"/>
          <w:w w:val="110"/>
        </w:rPr>
        <w:t xml:space="preserve"> </w:t>
      </w:r>
      <w:r>
        <w:rPr>
          <w:b/>
          <w:color w:val="6F2F9F"/>
          <w:w w:val="110"/>
        </w:rPr>
        <w:t>spreadsheet in #1 above.</w:t>
      </w:r>
    </w:p>
    <w:p w14:paraId="62D628B1" w14:textId="77777777" w:rsidR="005B4740" w:rsidRDefault="005B4740" w:rsidP="005B4740">
      <w:pPr>
        <w:rPr>
          <w:b/>
          <w:w w:val="110"/>
        </w:rPr>
      </w:pPr>
    </w:p>
    <w:p w14:paraId="27CF295B" w14:textId="63986E3D" w:rsidR="005B4740" w:rsidRDefault="005B4740" w:rsidP="005B4740">
      <w:pPr>
        <w:rPr>
          <w:b/>
        </w:rPr>
      </w:pPr>
      <w:r>
        <w:rPr>
          <w:b/>
          <w:w w:val="110"/>
        </w:rPr>
        <w:t>All</w:t>
      </w:r>
      <w:r>
        <w:rPr>
          <w:b/>
          <w:spacing w:val="-9"/>
          <w:w w:val="110"/>
        </w:rPr>
        <w:t xml:space="preserve"> </w:t>
      </w:r>
      <w:r>
        <w:rPr>
          <w:b/>
          <w:w w:val="110"/>
        </w:rPr>
        <w:t>THREE</w:t>
      </w:r>
      <w:r>
        <w:rPr>
          <w:b/>
          <w:spacing w:val="-10"/>
          <w:w w:val="110"/>
        </w:rPr>
        <w:t xml:space="preserve"> </w:t>
      </w:r>
      <w:r>
        <w:rPr>
          <w:b/>
          <w:w w:val="110"/>
        </w:rPr>
        <w:t>of</w:t>
      </w:r>
      <w:r>
        <w:rPr>
          <w:b/>
          <w:spacing w:val="-10"/>
          <w:w w:val="110"/>
        </w:rPr>
        <w:t xml:space="preserve"> </w:t>
      </w:r>
      <w:r>
        <w:rPr>
          <w:w w:val="110"/>
        </w:rPr>
        <w:t>these</w:t>
      </w:r>
      <w:r>
        <w:rPr>
          <w:spacing w:val="-9"/>
          <w:w w:val="110"/>
        </w:rPr>
        <w:t xml:space="preserve"> </w:t>
      </w:r>
      <w:r>
        <w:rPr>
          <w:w w:val="110"/>
        </w:rPr>
        <w:t>checks</w:t>
      </w:r>
      <w:r>
        <w:rPr>
          <w:spacing w:val="-11"/>
          <w:w w:val="110"/>
        </w:rPr>
        <w:t xml:space="preserve"> </w:t>
      </w:r>
      <w:r>
        <w:rPr>
          <w:b/>
          <w:w w:val="110"/>
        </w:rPr>
        <w:t>MUST</w:t>
      </w:r>
      <w:r>
        <w:rPr>
          <w:b/>
          <w:spacing w:val="-11"/>
          <w:w w:val="110"/>
        </w:rPr>
        <w:t xml:space="preserve"> </w:t>
      </w:r>
      <w:r>
        <w:rPr>
          <w:w w:val="110"/>
        </w:rPr>
        <w:t>be</w:t>
      </w:r>
      <w:r>
        <w:rPr>
          <w:spacing w:val="-9"/>
          <w:w w:val="110"/>
        </w:rPr>
        <w:t xml:space="preserve"> </w:t>
      </w:r>
      <w:r>
        <w:rPr>
          <w:w w:val="110"/>
        </w:rPr>
        <w:t>completed</w:t>
      </w:r>
      <w:r>
        <w:rPr>
          <w:spacing w:val="-9"/>
          <w:w w:val="110"/>
        </w:rPr>
        <w:t xml:space="preserve"> </w:t>
      </w:r>
      <w:r>
        <w:rPr>
          <w:w w:val="110"/>
        </w:rPr>
        <w:t>before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0"/>
          <w:w w:val="110"/>
        </w:rPr>
        <w:t xml:space="preserve"> </w:t>
      </w:r>
      <w:r>
        <w:rPr>
          <w:w w:val="110"/>
        </w:rPr>
        <w:t>leader</w:t>
      </w:r>
      <w:r>
        <w:rPr>
          <w:spacing w:val="-10"/>
          <w:w w:val="110"/>
        </w:rPr>
        <w:t xml:space="preserve"> </w:t>
      </w:r>
      <w:r>
        <w:rPr>
          <w:w w:val="110"/>
        </w:rPr>
        <w:t>can</w:t>
      </w:r>
      <w:r>
        <w:rPr>
          <w:spacing w:val="-9"/>
          <w:w w:val="110"/>
        </w:rPr>
        <w:t xml:space="preserve"> </w:t>
      </w:r>
      <w:r>
        <w:rPr>
          <w:w w:val="110"/>
        </w:rPr>
        <w:t>attend</w:t>
      </w:r>
      <w:r>
        <w:rPr>
          <w:spacing w:val="-9"/>
          <w:w w:val="110"/>
        </w:rPr>
        <w:t xml:space="preserve"> </w:t>
      </w:r>
      <w:r>
        <w:rPr>
          <w:w w:val="110"/>
        </w:rPr>
        <w:t>a</w:t>
      </w:r>
      <w:r>
        <w:rPr>
          <w:spacing w:val="-8"/>
          <w:w w:val="110"/>
        </w:rPr>
        <w:t xml:space="preserve"> </w:t>
      </w:r>
      <w:r>
        <w:rPr>
          <w:w w:val="110"/>
        </w:rPr>
        <w:t>NYMN</w:t>
      </w:r>
      <w:r>
        <w:rPr>
          <w:spacing w:val="-12"/>
          <w:w w:val="110"/>
        </w:rPr>
        <w:t xml:space="preserve"> </w:t>
      </w:r>
      <w:r>
        <w:rPr>
          <w:w w:val="110"/>
        </w:rPr>
        <w:t>Royal</w:t>
      </w:r>
      <w:r>
        <w:rPr>
          <w:spacing w:val="-10"/>
          <w:w w:val="110"/>
        </w:rPr>
        <w:t xml:space="preserve"> </w:t>
      </w:r>
      <w:r>
        <w:rPr>
          <w:w w:val="110"/>
        </w:rPr>
        <w:t>Ranger</w:t>
      </w:r>
      <w:r w:rsidR="008845E0">
        <w:rPr>
          <w:w w:val="110"/>
        </w:rPr>
        <w:t xml:space="preserve"> (sectional </w:t>
      </w:r>
      <w:proofErr w:type="spellStart"/>
      <w:r w:rsidR="008845E0">
        <w:rPr>
          <w:w w:val="110"/>
        </w:rPr>
        <w:t>ar</w:t>
      </w:r>
      <w:proofErr w:type="spellEnd"/>
      <w:r w:rsidR="008845E0">
        <w:rPr>
          <w:w w:val="110"/>
        </w:rPr>
        <w:t xml:space="preserve"> District) </w:t>
      </w:r>
      <w:r>
        <w:rPr>
          <w:spacing w:val="-2"/>
          <w:w w:val="110"/>
        </w:rPr>
        <w:t>event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with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boys</w:t>
      </w:r>
      <w:proofErr w:type="gramStart"/>
      <w:r>
        <w:rPr>
          <w:spacing w:val="-2"/>
          <w:w w:val="110"/>
        </w:rPr>
        <w:t>.</w:t>
      </w:r>
      <w:r>
        <w:rPr>
          <w:spacing w:val="37"/>
          <w:w w:val="110"/>
        </w:rPr>
        <w:t xml:space="preserve"> </w:t>
      </w:r>
      <w:proofErr w:type="gramEnd"/>
      <w:r>
        <w:rPr>
          <w:b/>
          <w:spacing w:val="-2"/>
          <w:w w:val="110"/>
          <w:u w:val="single"/>
        </w:rPr>
        <w:t>We</w:t>
      </w:r>
      <w:r>
        <w:rPr>
          <w:b/>
          <w:spacing w:val="-12"/>
          <w:w w:val="110"/>
          <w:u w:val="single"/>
        </w:rPr>
        <w:t xml:space="preserve"> </w:t>
      </w:r>
      <w:r>
        <w:rPr>
          <w:b/>
          <w:spacing w:val="-2"/>
          <w:w w:val="110"/>
          <w:u w:val="single"/>
        </w:rPr>
        <w:t>recommend</w:t>
      </w:r>
      <w:r>
        <w:rPr>
          <w:b/>
          <w:spacing w:val="-12"/>
          <w:w w:val="110"/>
          <w:u w:val="single"/>
        </w:rPr>
        <w:t xml:space="preserve"> </w:t>
      </w:r>
      <w:r>
        <w:rPr>
          <w:b/>
          <w:spacing w:val="-2"/>
          <w:w w:val="110"/>
          <w:u w:val="single"/>
        </w:rPr>
        <w:t>that</w:t>
      </w:r>
      <w:r>
        <w:rPr>
          <w:b/>
          <w:spacing w:val="-9"/>
          <w:w w:val="110"/>
          <w:u w:val="single"/>
        </w:rPr>
        <w:t xml:space="preserve"> Outposts have their leaders complete this in January </w:t>
      </w:r>
      <w:r>
        <w:rPr>
          <w:b/>
          <w:spacing w:val="-2"/>
          <w:w w:val="110"/>
          <w:u w:val="single"/>
        </w:rPr>
        <w:t>every</w:t>
      </w:r>
      <w:r>
        <w:rPr>
          <w:b/>
          <w:spacing w:val="-11"/>
          <w:w w:val="110"/>
          <w:u w:val="single"/>
        </w:rPr>
        <w:t xml:space="preserve"> year s</w:t>
      </w:r>
      <w:r>
        <w:rPr>
          <w:b/>
          <w:spacing w:val="-2"/>
          <w:w w:val="110"/>
          <w:u w:val="single"/>
        </w:rPr>
        <w:t>o</w:t>
      </w:r>
      <w:r>
        <w:rPr>
          <w:b/>
          <w:spacing w:val="-9"/>
          <w:w w:val="110"/>
          <w:u w:val="single"/>
        </w:rPr>
        <w:t xml:space="preserve"> </w:t>
      </w:r>
      <w:r>
        <w:rPr>
          <w:b/>
          <w:spacing w:val="-2"/>
          <w:w w:val="110"/>
          <w:u w:val="single"/>
        </w:rPr>
        <w:t>that</w:t>
      </w:r>
      <w:r>
        <w:rPr>
          <w:b/>
          <w:spacing w:val="-11"/>
          <w:w w:val="110"/>
          <w:u w:val="single"/>
        </w:rPr>
        <w:t xml:space="preserve"> </w:t>
      </w:r>
      <w:r>
        <w:rPr>
          <w:b/>
          <w:spacing w:val="-2"/>
          <w:w w:val="110"/>
          <w:u w:val="single"/>
        </w:rPr>
        <w:t>if</w:t>
      </w:r>
      <w:r>
        <w:rPr>
          <w:b/>
          <w:spacing w:val="-11"/>
          <w:w w:val="110"/>
          <w:u w:val="single"/>
        </w:rPr>
        <w:t xml:space="preserve"> </w:t>
      </w:r>
      <w:r>
        <w:rPr>
          <w:b/>
          <w:spacing w:val="-2"/>
          <w:w w:val="110"/>
          <w:u w:val="single"/>
        </w:rPr>
        <w:t>they</w:t>
      </w:r>
      <w:r>
        <w:rPr>
          <w:b/>
          <w:spacing w:val="-11"/>
          <w:w w:val="110"/>
          <w:u w:val="single"/>
        </w:rPr>
        <w:t xml:space="preserve"> </w:t>
      </w:r>
      <w:r>
        <w:rPr>
          <w:b/>
          <w:spacing w:val="-2"/>
          <w:w w:val="110"/>
          <w:u w:val="single"/>
        </w:rPr>
        <w:t>come</w:t>
      </w:r>
      <w:r>
        <w:rPr>
          <w:b/>
          <w:spacing w:val="-2"/>
          <w:w w:val="110"/>
        </w:rPr>
        <w:t xml:space="preserve"> </w:t>
      </w:r>
      <w:r>
        <w:rPr>
          <w:b/>
          <w:w w:val="110"/>
          <w:u w:val="single"/>
        </w:rPr>
        <w:t>to a NYMN or Sectional event, it is already completed.</w:t>
      </w:r>
    </w:p>
    <w:p w14:paraId="60D441A6" w14:textId="77777777" w:rsidR="005B4740" w:rsidRDefault="005B4740" w:rsidP="005B4740">
      <w:pPr>
        <w:rPr>
          <w:w w:val="105"/>
        </w:rPr>
      </w:pPr>
    </w:p>
    <w:p w14:paraId="5172414E" w14:textId="4CE3F900" w:rsidR="005B4740" w:rsidRDefault="005B4740" w:rsidP="005B4740"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three</w:t>
      </w:r>
      <w:r>
        <w:rPr>
          <w:spacing w:val="-13"/>
          <w:w w:val="105"/>
        </w:rPr>
        <w:t xml:space="preserve"> </w:t>
      </w:r>
      <w:r>
        <w:rPr>
          <w:w w:val="105"/>
        </w:rPr>
        <w:t>checks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good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one</w:t>
      </w:r>
      <w:r>
        <w:rPr>
          <w:spacing w:val="-13"/>
          <w:w w:val="105"/>
        </w:rPr>
        <w:t xml:space="preserve"> </w:t>
      </w:r>
      <w:r>
        <w:rPr>
          <w:w w:val="105"/>
        </w:rPr>
        <w:t>year,</w:t>
      </w:r>
      <w:r>
        <w:rPr>
          <w:spacing w:val="-13"/>
          <w:w w:val="105"/>
        </w:rPr>
        <w:t xml:space="preserve"> </w:t>
      </w:r>
      <w:r>
        <w:rPr>
          <w:w w:val="105"/>
        </w:rPr>
        <w:t>so</w:t>
      </w:r>
      <w:r>
        <w:rPr>
          <w:spacing w:val="-13"/>
          <w:w w:val="105"/>
        </w:rPr>
        <w:t xml:space="preserve"> </w:t>
      </w:r>
      <w:r>
        <w:rPr>
          <w:w w:val="105"/>
        </w:rPr>
        <w:t>if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leader</w:t>
      </w:r>
      <w:r>
        <w:rPr>
          <w:spacing w:val="-13"/>
          <w:w w:val="105"/>
        </w:rPr>
        <w:t xml:space="preserve"> </w:t>
      </w:r>
      <w:r>
        <w:rPr>
          <w:w w:val="105"/>
        </w:rPr>
        <w:t>attends</w:t>
      </w:r>
      <w:r>
        <w:rPr>
          <w:spacing w:val="-12"/>
          <w:w w:val="105"/>
        </w:rPr>
        <w:t xml:space="preserve"> </w:t>
      </w:r>
      <w:r>
        <w:rPr>
          <w:w w:val="105"/>
        </w:rPr>
        <w:t>Spring</w:t>
      </w:r>
      <w:r>
        <w:rPr>
          <w:spacing w:val="-12"/>
          <w:w w:val="105"/>
        </w:rPr>
        <w:t xml:space="preserve"> </w:t>
      </w:r>
      <w:r>
        <w:rPr>
          <w:w w:val="105"/>
        </w:rPr>
        <w:t>Trace,</w:t>
      </w:r>
      <w:r>
        <w:rPr>
          <w:spacing w:val="-13"/>
          <w:w w:val="105"/>
        </w:rPr>
        <w:t xml:space="preserve"> </w:t>
      </w:r>
      <w:r>
        <w:rPr>
          <w:w w:val="105"/>
        </w:rPr>
        <w:t>they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also</w:t>
      </w:r>
      <w:r>
        <w:rPr>
          <w:spacing w:val="-12"/>
          <w:w w:val="105"/>
        </w:rPr>
        <w:t xml:space="preserve"> </w:t>
      </w:r>
      <w:r>
        <w:rPr>
          <w:w w:val="105"/>
        </w:rPr>
        <w:t>good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Pow Wow and Fall Trace.</w:t>
      </w:r>
    </w:p>
    <w:p w14:paraId="4FBB61ED" w14:textId="77777777" w:rsidR="005B4740" w:rsidRDefault="005B4740" w:rsidP="005B4740">
      <w:pPr>
        <w:rPr>
          <w:w w:val="105"/>
        </w:rPr>
      </w:pPr>
    </w:p>
    <w:p w14:paraId="27401E7C" w14:textId="49E7768A" w:rsidR="005B4740" w:rsidRDefault="005B4740" w:rsidP="005B4740">
      <w:r>
        <w:rPr>
          <w:w w:val="105"/>
        </w:rPr>
        <w:t>This</w:t>
      </w:r>
      <w:r>
        <w:rPr>
          <w:spacing w:val="-14"/>
          <w:w w:val="105"/>
        </w:rPr>
        <w:t xml:space="preserve"> </w:t>
      </w:r>
      <w:r w:rsidRPr="00274DA5">
        <w:rPr>
          <w:w w:val="105"/>
          <w:u w:val="single"/>
        </w:rPr>
        <w:t>does</w:t>
      </w:r>
      <w:r w:rsidRPr="00274DA5">
        <w:rPr>
          <w:spacing w:val="-16"/>
          <w:w w:val="105"/>
          <w:u w:val="single"/>
        </w:rPr>
        <w:t xml:space="preserve"> </w:t>
      </w:r>
      <w:r w:rsidRPr="00274DA5">
        <w:rPr>
          <w:w w:val="105"/>
          <w:u w:val="single"/>
        </w:rPr>
        <w:t>not</w:t>
      </w:r>
      <w:r>
        <w:rPr>
          <w:spacing w:val="-15"/>
          <w:w w:val="105"/>
        </w:rPr>
        <w:t xml:space="preserve"> </w:t>
      </w:r>
      <w:r>
        <w:rPr>
          <w:w w:val="105"/>
        </w:rPr>
        <w:t>replace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screening</w:t>
      </w:r>
      <w:r>
        <w:rPr>
          <w:spacing w:val="-12"/>
          <w:w w:val="105"/>
        </w:rPr>
        <w:t xml:space="preserve"> </w:t>
      </w:r>
      <w:r>
        <w:rPr>
          <w:w w:val="105"/>
        </w:rPr>
        <w:t>policy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your</w:t>
      </w:r>
      <w:r>
        <w:rPr>
          <w:spacing w:val="-15"/>
          <w:w w:val="105"/>
        </w:rPr>
        <w:t xml:space="preserve"> </w:t>
      </w:r>
      <w:r>
        <w:rPr>
          <w:w w:val="105"/>
        </w:rPr>
        <w:t>local</w:t>
      </w:r>
      <w:r>
        <w:rPr>
          <w:spacing w:val="-14"/>
          <w:w w:val="105"/>
        </w:rPr>
        <w:t xml:space="preserve"> </w:t>
      </w:r>
      <w:r>
        <w:rPr>
          <w:w w:val="105"/>
        </w:rPr>
        <w:t>church,</w:t>
      </w:r>
      <w:r>
        <w:rPr>
          <w:spacing w:val="-14"/>
          <w:w w:val="105"/>
        </w:rPr>
        <w:t xml:space="preserve"> </w:t>
      </w:r>
      <w:r>
        <w:rPr>
          <w:w w:val="105"/>
        </w:rPr>
        <w:t>only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NYMN</w:t>
      </w:r>
      <w:r>
        <w:rPr>
          <w:spacing w:val="-7"/>
          <w:w w:val="105"/>
        </w:rPr>
        <w:t xml:space="preserve"> </w:t>
      </w:r>
      <w:r>
        <w:rPr>
          <w:w w:val="105"/>
        </w:rPr>
        <w:t>Royal</w:t>
      </w:r>
      <w:r>
        <w:rPr>
          <w:spacing w:val="-12"/>
          <w:w w:val="105"/>
        </w:rPr>
        <w:t xml:space="preserve"> </w:t>
      </w:r>
      <w:r>
        <w:rPr>
          <w:w w:val="105"/>
        </w:rPr>
        <w:t>Rangers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events.</w:t>
      </w:r>
    </w:p>
    <w:p w14:paraId="792D1C47" w14:textId="77777777" w:rsidR="005B4740" w:rsidRDefault="005B4740" w:rsidP="005B4740">
      <w:pPr>
        <w:rPr>
          <w:w w:val="105"/>
        </w:rPr>
      </w:pPr>
    </w:p>
    <w:p w14:paraId="61DE4A05" w14:textId="62A89A1C" w:rsidR="005B4740" w:rsidRDefault="005B4740" w:rsidP="005B4740">
      <w:pPr>
        <w:rPr>
          <w:w w:val="105"/>
        </w:rPr>
      </w:pPr>
      <w:r>
        <w:rPr>
          <w:w w:val="105"/>
        </w:rPr>
        <w:t>These are the only approved screening procedures for adults attending NYMN RR events.</w:t>
      </w:r>
      <w:r>
        <w:rPr>
          <w:spacing w:val="40"/>
          <w:w w:val="105"/>
        </w:rPr>
        <w:t xml:space="preserve"> </w:t>
      </w:r>
      <w:r>
        <w:rPr>
          <w:w w:val="105"/>
        </w:rPr>
        <w:t>Previous requirements are deleted.</w:t>
      </w:r>
    </w:p>
    <w:p w14:paraId="4C0C5035" w14:textId="77777777" w:rsidR="005B4740" w:rsidRDefault="005B4740" w:rsidP="005B4740">
      <w:pPr>
        <w:rPr>
          <w:w w:val="105"/>
        </w:rPr>
      </w:pPr>
    </w:p>
    <w:p w14:paraId="27CA8CE4" w14:textId="52A2D683" w:rsidR="005B4740" w:rsidRDefault="005B4740" w:rsidP="005B4740">
      <w:r>
        <w:rPr>
          <w:w w:val="105"/>
        </w:rPr>
        <w:t xml:space="preserve">Each </w:t>
      </w:r>
      <w:r>
        <w:rPr>
          <w:b/>
          <w:i/>
          <w:w w:val="105"/>
          <w:u w:val="single"/>
        </w:rPr>
        <w:t>Senior</w:t>
      </w:r>
      <w:r>
        <w:rPr>
          <w:b/>
          <w:i/>
          <w:w w:val="105"/>
        </w:rPr>
        <w:t xml:space="preserve"> </w:t>
      </w:r>
      <w:r>
        <w:rPr>
          <w:w w:val="105"/>
        </w:rPr>
        <w:t>Pastor must still sign for the leaders that are attending each event on the appropriate application forms included with each packet.</w:t>
      </w:r>
    </w:p>
    <w:p w14:paraId="44342074" w14:textId="77777777" w:rsidR="007F4E37" w:rsidRDefault="007F4E37" w:rsidP="005B4740"/>
    <w:sectPr w:rsidR="007F4E37" w:rsidSect="005B47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0" w:footer="49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CD3F6" w14:textId="77777777" w:rsidR="001A174F" w:rsidRDefault="001A174F" w:rsidP="005B4740">
      <w:r>
        <w:separator/>
      </w:r>
    </w:p>
  </w:endnote>
  <w:endnote w:type="continuationSeparator" w:id="0">
    <w:p w14:paraId="4867A15E" w14:textId="77777777" w:rsidR="001A174F" w:rsidRDefault="001A174F" w:rsidP="005B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0DE4" w14:textId="77777777" w:rsidR="008C0B8E" w:rsidRDefault="008C0B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FEC05" w14:textId="4BCD65B2" w:rsidR="003464D4" w:rsidRDefault="00E01C8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31A2B0E" wp14:editId="7FB252C3">
              <wp:simplePos x="0" y="0"/>
              <wp:positionH relativeFrom="page">
                <wp:posOffset>6152921</wp:posOffset>
              </wp:positionH>
              <wp:positionV relativeFrom="page">
                <wp:posOffset>9601200</wp:posOffset>
              </wp:positionV>
              <wp:extent cx="720374" cy="1968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374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C4F485" w14:textId="2F1422BB" w:rsidR="003464D4" w:rsidRDefault="008C0B8E"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12/22</w:t>
                          </w:r>
                          <w:r w:rsidR="005B4740">
                            <w:rPr>
                              <w:spacing w:val="-2"/>
                            </w:rPr>
                            <w:t>/2025</w:t>
                          </w:r>
                          <w:r>
                            <w:rPr>
                              <w:spacing w:val="-2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31A2B0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4.5pt;margin-top:756pt;width:56.7pt;height:15.5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" filled="f" stroked="f">
              <v:textbox inset="0,0,0,0">
                <w:txbxContent>
                  <w:p w14:paraId="0FC4F485" w14:textId="2F1422BB" w:rsidR="003464D4" w:rsidRDefault="008C0B8E"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2"/>
                      </w:rPr>
                      <w:t>12/22</w:t>
                    </w:r>
                    <w:r w:rsidR="005B4740">
                      <w:rPr>
                        <w:spacing w:val="-2"/>
                      </w:rPr>
                      <w:t>/2025</w:t>
                    </w:r>
                    <w:r>
                      <w:rPr>
                        <w:spacing w:val="-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541B" w14:textId="77777777" w:rsidR="008C0B8E" w:rsidRDefault="008C0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8BD41" w14:textId="77777777" w:rsidR="001A174F" w:rsidRDefault="001A174F" w:rsidP="005B4740">
      <w:r>
        <w:separator/>
      </w:r>
    </w:p>
  </w:footnote>
  <w:footnote w:type="continuationSeparator" w:id="0">
    <w:p w14:paraId="7B8517B1" w14:textId="77777777" w:rsidR="001A174F" w:rsidRDefault="001A174F" w:rsidP="005B4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FAE12" w14:textId="77777777" w:rsidR="008C0B8E" w:rsidRDefault="008C0B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AEBBB" w14:textId="77777777" w:rsidR="008C0B8E" w:rsidRDefault="008C0B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D9308" w14:textId="77777777" w:rsidR="008C0B8E" w:rsidRDefault="008C0B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474E"/>
    <w:multiLevelType w:val="hybridMultilevel"/>
    <w:tmpl w:val="9C2A72A6"/>
    <w:lvl w:ilvl="0" w:tplc="8E00054E">
      <w:start w:val="1"/>
      <w:numFmt w:val="decimal"/>
      <w:lvlText w:val="%1)"/>
      <w:lvlJc w:val="left"/>
      <w:pPr>
        <w:ind w:left="1080" w:hanging="360"/>
      </w:pPr>
      <w:rPr>
        <w:rFonts w:hint="default"/>
        <w:w w:val="11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C22994"/>
    <w:multiLevelType w:val="hybridMultilevel"/>
    <w:tmpl w:val="B2A8527C"/>
    <w:lvl w:ilvl="0" w:tplc="C08EAEE8">
      <w:start w:val="1"/>
      <w:numFmt w:val="decimal"/>
      <w:lvlText w:val="%1)"/>
      <w:lvlJc w:val="left"/>
      <w:pPr>
        <w:ind w:left="820" w:hanging="360"/>
        <w:jc w:val="left"/>
      </w:pPr>
      <w:rPr>
        <w:rFonts w:hint="default"/>
        <w:spacing w:val="-1"/>
        <w:w w:val="101"/>
        <w:lang w:val="en-US" w:eastAsia="en-US" w:bidi="ar-SA"/>
      </w:rPr>
    </w:lvl>
    <w:lvl w:ilvl="1" w:tplc="A82059E6">
      <w:start w:val="1"/>
      <w:numFmt w:val="lowerLetter"/>
      <w:lvlText w:val="%2)"/>
      <w:lvlJc w:val="left"/>
      <w:pPr>
        <w:ind w:left="911" w:hanging="360"/>
        <w:jc w:val="left"/>
      </w:pPr>
      <w:rPr>
        <w:rFonts w:hint="default"/>
        <w:spacing w:val="0"/>
        <w:w w:val="105"/>
        <w:lang w:val="en-US" w:eastAsia="en-US" w:bidi="ar-SA"/>
      </w:rPr>
    </w:lvl>
    <w:lvl w:ilvl="2" w:tplc="1DD277AA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3" w:tplc="11B2477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4" w:tplc="082497B4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5" w:tplc="5F7455B0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6" w:tplc="C1C29FF4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7" w:tplc="FD3A26B4">
      <w:numFmt w:val="bullet"/>
      <w:lvlText w:val="•"/>
      <w:lvlJc w:val="left"/>
      <w:pPr>
        <w:ind w:left="6430" w:hanging="360"/>
      </w:pPr>
      <w:rPr>
        <w:rFonts w:hint="default"/>
        <w:lang w:val="en-US" w:eastAsia="en-US" w:bidi="ar-SA"/>
      </w:rPr>
    </w:lvl>
    <w:lvl w:ilvl="8" w:tplc="1A882344"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6E22062"/>
    <w:multiLevelType w:val="hybridMultilevel"/>
    <w:tmpl w:val="0FBABD4C"/>
    <w:lvl w:ilvl="0" w:tplc="8E00054E">
      <w:start w:val="1"/>
      <w:numFmt w:val="decimal"/>
      <w:lvlText w:val="%1)"/>
      <w:lvlJc w:val="left"/>
      <w:pPr>
        <w:ind w:left="360" w:hanging="360"/>
      </w:pPr>
      <w:rPr>
        <w:rFonts w:hint="default"/>
        <w:w w:val="11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891206"/>
    <w:multiLevelType w:val="hybridMultilevel"/>
    <w:tmpl w:val="6890CD6A"/>
    <w:lvl w:ilvl="0" w:tplc="8E00054E">
      <w:start w:val="1"/>
      <w:numFmt w:val="decimal"/>
      <w:lvlText w:val="%1)"/>
      <w:lvlJc w:val="left"/>
      <w:pPr>
        <w:ind w:left="360" w:hanging="360"/>
      </w:pPr>
      <w:rPr>
        <w:rFonts w:hint="default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180632">
    <w:abstractNumId w:val="1"/>
  </w:num>
  <w:num w:numId="2" w16cid:durableId="563029743">
    <w:abstractNumId w:val="2"/>
  </w:num>
  <w:num w:numId="3" w16cid:durableId="765155497">
    <w:abstractNumId w:val="0"/>
  </w:num>
  <w:num w:numId="4" w16cid:durableId="1808668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740"/>
    <w:rsid w:val="000C24C6"/>
    <w:rsid w:val="001A174F"/>
    <w:rsid w:val="003464D4"/>
    <w:rsid w:val="003E33C6"/>
    <w:rsid w:val="003F2844"/>
    <w:rsid w:val="00560195"/>
    <w:rsid w:val="005B4740"/>
    <w:rsid w:val="00604189"/>
    <w:rsid w:val="007F4E37"/>
    <w:rsid w:val="008845E0"/>
    <w:rsid w:val="008C0B8E"/>
    <w:rsid w:val="00A143A7"/>
    <w:rsid w:val="00A65A61"/>
    <w:rsid w:val="00DC271C"/>
    <w:rsid w:val="00E01C82"/>
    <w:rsid w:val="00EC3820"/>
    <w:rsid w:val="00FF5C93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E3938"/>
  <w15:chartTrackingRefBased/>
  <w15:docId w15:val="{86BA870A-8A63-4EB9-A300-48E7D51E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7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7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7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7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7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7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7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7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7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7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7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7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7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B47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7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7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74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B4740"/>
  </w:style>
  <w:style w:type="character" w:customStyle="1" w:styleId="BodyTextChar">
    <w:name w:val="Body Text Char"/>
    <w:basedOn w:val="DefaultParagraphFont"/>
    <w:link w:val="BodyText"/>
    <w:uiPriority w:val="1"/>
    <w:rsid w:val="005B4740"/>
    <w:rPr>
      <w:rFonts w:ascii="Calibri" w:eastAsia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B474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47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740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47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740"/>
    <w:rPr>
      <w:rFonts w:ascii="Calibri" w:eastAsia="Calibri" w:hAnsi="Calibri" w:cs="Calibri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F7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BcFWJevxu92D34EDHTxJkdJTv5GY2uCcyFD-WsacVwNRa4A/viewform?usp=publish-edito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rdudley@nymn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Sefton</dc:creator>
  <cp:keywords/>
  <dc:description/>
  <cp:lastModifiedBy>Rory Dudley</cp:lastModifiedBy>
  <cp:revision>9</cp:revision>
  <dcterms:created xsi:type="dcterms:W3CDTF">2025-12-23T16:45:00Z</dcterms:created>
  <dcterms:modified xsi:type="dcterms:W3CDTF">2025-12-23T16:52:00Z</dcterms:modified>
</cp:coreProperties>
</file>